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518" w:rsidRPr="002F2CBA" w:rsidRDefault="000C1518" w:rsidP="000C1518">
      <w:pPr>
        <w:spacing w:line="600" w:lineRule="exact"/>
        <w:jc w:val="center"/>
        <w:rPr>
          <w:rFonts w:ascii="方正小标宋简体" w:eastAsia="方正小标宋简体" w:hAnsi="宋体"/>
          <w:sz w:val="44"/>
          <w:szCs w:val="44"/>
        </w:rPr>
      </w:pPr>
      <w:bookmarkStart w:id="0" w:name="_GoBack"/>
      <w:bookmarkEnd w:id="0"/>
      <w:r w:rsidRPr="002F2CBA">
        <w:rPr>
          <w:rFonts w:ascii="方正小标宋简体" w:eastAsia="方正小标宋简体" w:hAnsi="宋体" w:hint="eastAsia"/>
          <w:sz w:val="44"/>
          <w:szCs w:val="44"/>
        </w:rPr>
        <w:t>《安全防范设计评估工程技术人员》</w:t>
      </w:r>
    </w:p>
    <w:p w:rsidR="000C1518" w:rsidRPr="002F2CBA" w:rsidRDefault="000C1518" w:rsidP="000C1518">
      <w:pPr>
        <w:spacing w:line="600" w:lineRule="exact"/>
        <w:jc w:val="center"/>
        <w:rPr>
          <w:rFonts w:ascii="方正小标宋简体" w:eastAsia="方正小标宋简体" w:hAnsi="微软雅黑"/>
          <w:sz w:val="44"/>
          <w:szCs w:val="44"/>
        </w:rPr>
      </w:pPr>
      <w:r w:rsidRPr="002F2CBA">
        <w:rPr>
          <w:rFonts w:ascii="方正小标宋简体" w:eastAsia="方正小标宋简体" w:hAnsi="微软雅黑" w:hint="eastAsia"/>
          <w:sz w:val="44"/>
          <w:szCs w:val="44"/>
        </w:rPr>
        <w:t>修改意见对照表</w:t>
      </w:r>
    </w:p>
    <w:p w:rsidR="000C1518" w:rsidRPr="002F2CBA" w:rsidRDefault="000C1518" w:rsidP="000C1518">
      <w:pPr>
        <w:spacing w:line="600" w:lineRule="exact"/>
        <w:jc w:val="center"/>
        <w:rPr>
          <w:rFonts w:ascii="楷体" w:eastAsia="楷体" w:hAnsi="楷体"/>
          <w:sz w:val="32"/>
          <w:szCs w:val="32"/>
        </w:rPr>
      </w:pPr>
      <w:r w:rsidRPr="002F2CBA">
        <w:rPr>
          <w:rFonts w:ascii="楷体" w:eastAsia="楷体" w:hAnsi="楷体"/>
          <w:sz w:val="32"/>
          <w:szCs w:val="32"/>
        </w:rPr>
        <w:t>(</w:t>
      </w:r>
      <w:r w:rsidRPr="002F2CBA">
        <w:rPr>
          <w:rFonts w:ascii="楷体" w:eastAsia="楷体" w:hAnsi="楷体" w:hint="eastAsia"/>
          <w:sz w:val="32"/>
          <w:szCs w:val="32"/>
        </w:rPr>
        <w:t>条文中黑体部分为修改的内容</w:t>
      </w:r>
      <w:r w:rsidRPr="002F2CBA">
        <w:rPr>
          <w:rFonts w:ascii="楷体" w:eastAsia="楷体" w:hAnsi="楷体"/>
          <w:sz w:val="32"/>
          <w:szCs w:val="32"/>
        </w:rPr>
        <w:t>)</w:t>
      </w:r>
    </w:p>
    <w:p w:rsidR="000C1518" w:rsidRPr="002F2CBA" w:rsidRDefault="000C1518" w:rsidP="000C1518">
      <w:pPr>
        <w:spacing w:line="380" w:lineRule="exact"/>
      </w:pPr>
    </w:p>
    <w:tbl>
      <w:tblPr>
        <w:tblW w:w="11280" w:type="dxa"/>
        <w:jc w:val="center"/>
        <w:tblLayout w:type="fixed"/>
        <w:tblLook w:val="04A0" w:firstRow="1" w:lastRow="0" w:firstColumn="1" w:lastColumn="0" w:noHBand="0" w:noVBand="1"/>
      </w:tblPr>
      <w:tblGrid>
        <w:gridCol w:w="3398"/>
        <w:gridCol w:w="4105"/>
        <w:gridCol w:w="3541"/>
        <w:gridCol w:w="236"/>
      </w:tblGrid>
      <w:tr w:rsidR="000C1518" w:rsidRPr="002F2CBA" w:rsidTr="000C1518">
        <w:trPr>
          <w:gridAfter w:val="1"/>
          <w:wAfter w:w="236" w:type="dxa"/>
          <w:trHeight w:val="98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jc w:val="center"/>
              <w:rPr>
                <w:rFonts w:ascii="黑体" w:eastAsia="黑体" w:hAnsi="黑体" w:cs="宋体"/>
                <w:kern w:val="0"/>
                <w:sz w:val="32"/>
                <w:szCs w:val="32"/>
              </w:rPr>
            </w:pPr>
            <w:r w:rsidRPr="002F2CBA">
              <w:rPr>
                <w:rFonts w:ascii="黑体" w:eastAsia="黑体" w:hAnsi="黑体" w:cs="宋体" w:hint="eastAsia"/>
                <w:kern w:val="0"/>
                <w:sz w:val="32"/>
                <w:szCs w:val="32"/>
              </w:rPr>
              <w:t>《中华人民共和国</w:t>
            </w:r>
          </w:p>
          <w:p w:rsidR="000C1518" w:rsidRPr="002F2CBA" w:rsidRDefault="000C1518" w:rsidP="00570084">
            <w:pPr>
              <w:widowControl/>
              <w:jc w:val="center"/>
              <w:rPr>
                <w:rFonts w:ascii="黑体" w:eastAsia="黑体" w:hAnsi="黑体" w:cs="宋体"/>
                <w:kern w:val="0"/>
                <w:sz w:val="32"/>
                <w:szCs w:val="32"/>
              </w:rPr>
            </w:pPr>
            <w:r w:rsidRPr="002F2CBA">
              <w:rPr>
                <w:rFonts w:ascii="黑体" w:eastAsia="黑体" w:hAnsi="黑体" w:cs="宋体" w:hint="eastAsia"/>
                <w:kern w:val="0"/>
                <w:sz w:val="32"/>
                <w:szCs w:val="32"/>
              </w:rPr>
              <w:t>职业分类大典》</w:t>
            </w:r>
          </w:p>
          <w:p w:rsidR="000C1518" w:rsidRPr="002F2CBA" w:rsidRDefault="000C1518" w:rsidP="00570084">
            <w:pPr>
              <w:widowControl/>
              <w:jc w:val="center"/>
              <w:rPr>
                <w:rFonts w:ascii="黑体" w:eastAsia="黑体" w:hAnsi="黑体" w:cs="宋体"/>
                <w:kern w:val="0"/>
                <w:sz w:val="32"/>
                <w:szCs w:val="32"/>
              </w:rPr>
            </w:pPr>
            <w:r w:rsidRPr="002F2CBA">
              <w:rPr>
                <w:rFonts w:ascii="黑体" w:eastAsia="黑体" w:hAnsi="黑体" w:cs="宋体" w:hint="eastAsia"/>
                <w:kern w:val="0"/>
                <w:sz w:val="32"/>
                <w:szCs w:val="32"/>
              </w:rPr>
              <w:t>（</w:t>
            </w:r>
            <w:r w:rsidRPr="002F2CBA">
              <w:rPr>
                <w:rFonts w:ascii="黑体" w:eastAsia="黑体" w:hAnsi="黑体" w:cs="宋体"/>
                <w:kern w:val="0"/>
                <w:sz w:val="32"/>
                <w:szCs w:val="32"/>
              </w:rPr>
              <w:t>2015</w:t>
            </w:r>
            <w:r w:rsidRPr="002F2CBA">
              <w:rPr>
                <w:rFonts w:ascii="黑体" w:eastAsia="黑体" w:hAnsi="黑体" w:cs="宋体" w:hint="eastAsia"/>
                <w:kern w:val="0"/>
                <w:sz w:val="32"/>
                <w:szCs w:val="32"/>
              </w:rPr>
              <w:t>年版）</w:t>
            </w:r>
          </w:p>
        </w:tc>
        <w:tc>
          <w:tcPr>
            <w:tcW w:w="4105"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BC55CF">
            <w:pPr>
              <w:widowControl/>
              <w:jc w:val="center"/>
              <w:rPr>
                <w:rFonts w:ascii="黑体" w:eastAsia="黑体" w:hAnsi="黑体" w:cs="宋体"/>
                <w:kern w:val="0"/>
                <w:sz w:val="32"/>
                <w:szCs w:val="32"/>
              </w:rPr>
            </w:pPr>
            <w:r w:rsidRPr="002F2CBA">
              <w:rPr>
                <w:rFonts w:ascii="黑体" w:eastAsia="黑体" w:hAnsi="黑体" w:cs="宋体"/>
                <w:kern w:val="0"/>
                <w:sz w:val="32"/>
                <w:szCs w:val="32"/>
              </w:rPr>
              <w:t>2021</w:t>
            </w:r>
            <w:r w:rsidRPr="002F2CBA">
              <w:rPr>
                <w:rFonts w:ascii="黑体" w:eastAsia="黑体" w:hAnsi="黑体" w:cs="宋体" w:hint="eastAsia"/>
                <w:kern w:val="0"/>
                <w:sz w:val="32"/>
                <w:szCs w:val="32"/>
              </w:rPr>
              <w:t>年</w:t>
            </w:r>
            <w:r w:rsidRPr="002F2CBA">
              <w:rPr>
                <w:rFonts w:ascii="黑体" w:eastAsia="黑体" w:hAnsi="黑体" w:cs="宋体"/>
                <w:kern w:val="0"/>
                <w:sz w:val="32"/>
                <w:szCs w:val="32"/>
              </w:rPr>
              <w:t>4</w:t>
            </w:r>
            <w:r w:rsidRPr="002F2CBA">
              <w:rPr>
                <w:rFonts w:ascii="黑体" w:eastAsia="黑体" w:hAnsi="黑体" w:cs="宋体" w:hint="eastAsia"/>
                <w:kern w:val="0"/>
                <w:sz w:val="32"/>
                <w:szCs w:val="32"/>
              </w:rPr>
              <w:t>月修改</w:t>
            </w:r>
          </w:p>
        </w:tc>
        <w:tc>
          <w:tcPr>
            <w:tcW w:w="3541"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spacing w:line="400" w:lineRule="exact"/>
              <w:jc w:val="center"/>
              <w:rPr>
                <w:rFonts w:ascii="黑体" w:eastAsia="黑体" w:hAnsi="黑体" w:cs="宋体"/>
                <w:kern w:val="0"/>
                <w:sz w:val="32"/>
                <w:szCs w:val="32"/>
              </w:rPr>
            </w:pPr>
            <w:r w:rsidRPr="002F2CBA">
              <w:rPr>
                <w:rFonts w:ascii="黑体" w:eastAsia="黑体" w:hAnsi="黑体" w:cs="宋体" w:hint="eastAsia"/>
                <w:kern w:val="0"/>
                <w:sz w:val="32"/>
                <w:szCs w:val="32"/>
              </w:rPr>
              <w:t>修改理由</w:t>
            </w:r>
          </w:p>
        </w:tc>
      </w:tr>
      <w:tr w:rsidR="000C1518" w:rsidRPr="002F2CBA" w:rsidTr="000C1518">
        <w:trPr>
          <w:gridAfter w:val="1"/>
          <w:wAfter w:w="236" w:type="dxa"/>
          <w:trHeight w:val="98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jc w:val="left"/>
              <w:rPr>
                <w:rFonts w:ascii="仿宋_GB2312" w:eastAsia="仿宋_GB2312" w:hAnsi="黑体" w:cs="宋体"/>
                <w:kern w:val="0"/>
                <w:sz w:val="32"/>
                <w:szCs w:val="32"/>
              </w:rPr>
            </w:pPr>
            <w:r w:rsidRPr="002F2CBA">
              <w:rPr>
                <w:rFonts w:ascii="仿宋_GB2312" w:eastAsia="仿宋_GB2312" w:hAnsi="黑体" w:cs="宋体" w:hint="eastAsia"/>
                <w:kern w:val="0"/>
                <w:sz w:val="32"/>
                <w:szCs w:val="32"/>
              </w:rPr>
              <w:t>职业名称：</w:t>
            </w:r>
          </w:p>
        </w:tc>
        <w:tc>
          <w:tcPr>
            <w:tcW w:w="4105"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jc w:val="center"/>
              <w:rPr>
                <w:rFonts w:ascii="黑体" w:eastAsia="黑体" w:hAnsi="黑体" w:cs="宋体"/>
                <w:b/>
                <w:bCs/>
                <w:kern w:val="0"/>
                <w:sz w:val="32"/>
                <w:szCs w:val="32"/>
              </w:rPr>
            </w:pPr>
          </w:p>
        </w:tc>
        <w:tc>
          <w:tcPr>
            <w:tcW w:w="3541"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spacing w:line="400" w:lineRule="exact"/>
              <w:jc w:val="left"/>
              <w:rPr>
                <w:rFonts w:cs="宋体"/>
                <w:kern w:val="0"/>
                <w:szCs w:val="21"/>
              </w:rPr>
            </w:pPr>
          </w:p>
        </w:tc>
      </w:tr>
      <w:tr w:rsidR="000C1518" w:rsidRPr="002F2CBA" w:rsidTr="000C1518">
        <w:trPr>
          <w:gridAfter w:val="1"/>
          <w:wAfter w:w="236" w:type="dxa"/>
          <w:trHeight w:val="98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jc w:val="center"/>
              <w:rPr>
                <w:rFonts w:ascii="黑体" w:eastAsia="黑体" w:hAnsi="黑体" w:cs="宋体"/>
                <w:kern w:val="0"/>
                <w:sz w:val="32"/>
                <w:szCs w:val="32"/>
              </w:rPr>
            </w:pPr>
            <w:r w:rsidRPr="002F2CBA">
              <w:rPr>
                <w:rFonts w:ascii="黑体" w:eastAsia="黑体" w:hAnsi="黑体" w:cs="宋体" w:hint="eastAsia"/>
                <w:kern w:val="0"/>
                <w:sz w:val="32"/>
                <w:szCs w:val="32"/>
              </w:rPr>
              <w:t>安全防范设计评估</w:t>
            </w:r>
          </w:p>
          <w:p w:rsidR="000C1518" w:rsidRPr="002F2CBA" w:rsidRDefault="000C1518" w:rsidP="00570084">
            <w:pPr>
              <w:widowControl/>
              <w:jc w:val="center"/>
              <w:rPr>
                <w:rFonts w:ascii="黑体" w:eastAsia="黑体" w:hAnsi="黑体" w:cs="宋体"/>
                <w:kern w:val="0"/>
                <w:sz w:val="32"/>
                <w:szCs w:val="32"/>
              </w:rPr>
            </w:pPr>
            <w:r w:rsidRPr="002F2CBA">
              <w:rPr>
                <w:rFonts w:ascii="黑体" w:eastAsia="黑体" w:hAnsi="黑体" w:cs="宋体" w:hint="eastAsia"/>
                <w:kern w:val="0"/>
                <w:sz w:val="32"/>
                <w:szCs w:val="32"/>
              </w:rPr>
              <w:t>工程技术人员</w:t>
            </w:r>
            <w:r w:rsidRPr="002F2CBA">
              <w:rPr>
                <w:rFonts w:ascii="黑体" w:eastAsia="黑体" w:hAnsi="黑体" w:cs="宋体"/>
                <w:kern w:val="0"/>
                <w:sz w:val="32"/>
                <w:szCs w:val="32"/>
              </w:rPr>
              <w:t xml:space="preserve">            2-02-28-01</w:t>
            </w:r>
          </w:p>
        </w:tc>
        <w:tc>
          <w:tcPr>
            <w:tcW w:w="4105"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jc w:val="center"/>
              <w:rPr>
                <w:rFonts w:ascii="黑体" w:eastAsia="黑体" w:hAnsi="黑体" w:cs="宋体"/>
                <w:kern w:val="0"/>
                <w:sz w:val="32"/>
                <w:szCs w:val="32"/>
              </w:rPr>
            </w:pPr>
            <w:r w:rsidRPr="002F2CBA">
              <w:rPr>
                <w:rFonts w:ascii="黑体" w:eastAsia="黑体" w:hAnsi="黑体" w:cs="宋体" w:hint="eastAsia"/>
                <w:kern w:val="0"/>
                <w:sz w:val="32"/>
                <w:szCs w:val="32"/>
              </w:rPr>
              <w:t>安全防范</w:t>
            </w:r>
          </w:p>
          <w:p w:rsidR="000C1518" w:rsidRPr="002F2CBA" w:rsidRDefault="000C1518" w:rsidP="00570084">
            <w:pPr>
              <w:widowControl/>
              <w:jc w:val="center"/>
              <w:rPr>
                <w:rFonts w:ascii="黑体" w:eastAsia="黑体" w:hAnsi="黑体" w:cs="宋体"/>
                <w:kern w:val="0"/>
                <w:sz w:val="32"/>
                <w:szCs w:val="32"/>
              </w:rPr>
            </w:pPr>
            <w:r w:rsidRPr="002F2CBA">
              <w:rPr>
                <w:rFonts w:ascii="黑体" w:eastAsia="黑体" w:hAnsi="黑体" w:cs="宋体" w:hint="eastAsia"/>
                <w:kern w:val="0"/>
                <w:sz w:val="32"/>
                <w:szCs w:val="32"/>
              </w:rPr>
              <w:t>工程技术人员</w:t>
            </w:r>
          </w:p>
          <w:p w:rsidR="000C1518" w:rsidRPr="002F2CBA" w:rsidRDefault="000C1518" w:rsidP="00570084">
            <w:pPr>
              <w:widowControl/>
              <w:jc w:val="center"/>
              <w:rPr>
                <w:rFonts w:ascii="黑体" w:eastAsia="黑体" w:hAnsi="黑体" w:cs="宋体"/>
                <w:b/>
                <w:bCs/>
                <w:kern w:val="0"/>
                <w:sz w:val="32"/>
                <w:szCs w:val="32"/>
              </w:rPr>
            </w:pPr>
            <w:r w:rsidRPr="002F2CBA">
              <w:rPr>
                <w:rFonts w:ascii="黑体" w:eastAsia="黑体" w:hAnsi="黑体" w:cs="宋体"/>
                <w:kern w:val="0"/>
                <w:sz w:val="32"/>
                <w:szCs w:val="32"/>
              </w:rPr>
              <w:t>2-02-28-01</w:t>
            </w:r>
          </w:p>
        </w:tc>
        <w:tc>
          <w:tcPr>
            <w:tcW w:w="3541"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spacing w:line="400" w:lineRule="exact"/>
              <w:jc w:val="left"/>
              <w:rPr>
                <w:rFonts w:ascii="仿宋_GB2312" w:eastAsia="仿宋_GB2312" w:cs="宋体"/>
                <w:kern w:val="0"/>
                <w:sz w:val="28"/>
                <w:szCs w:val="28"/>
              </w:rPr>
            </w:pPr>
            <w:r w:rsidRPr="002F2CBA">
              <w:rPr>
                <w:rFonts w:ascii="仿宋_GB2312" w:eastAsia="仿宋_GB2312" w:cs="宋体" w:hint="eastAsia"/>
                <w:kern w:val="0"/>
                <w:sz w:val="28"/>
                <w:szCs w:val="28"/>
              </w:rPr>
              <w:t>删除“设计评估”。</w:t>
            </w:r>
          </w:p>
          <w:p w:rsidR="000C1518" w:rsidRPr="002F2CBA" w:rsidRDefault="000C1518" w:rsidP="00570084">
            <w:pPr>
              <w:widowControl/>
              <w:spacing w:line="400" w:lineRule="exact"/>
              <w:jc w:val="left"/>
              <w:rPr>
                <w:rFonts w:ascii="仿宋_GB2312" w:eastAsia="仿宋_GB2312" w:cs="宋体"/>
                <w:kern w:val="0"/>
                <w:sz w:val="28"/>
                <w:szCs w:val="28"/>
              </w:rPr>
            </w:pPr>
            <w:r w:rsidRPr="002F2CBA">
              <w:rPr>
                <w:rFonts w:ascii="仿宋_GB2312" w:eastAsia="仿宋_GB2312" w:cs="宋体" w:hint="eastAsia"/>
                <w:kern w:val="0"/>
                <w:sz w:val="28"/>
                <w:szCs w:val="28"/>
              </w:rPr>
              <w:t>修改理由：</w:t>
            </w:r>
          </w:p>
          <w:p w:rsidR="000C1518" w:rsidRPr="002F2CBA" w:rsidRDefault="000C1518" w:rsidP="00570084">
            <w:pPr>
              <w:widowControl/>
              <w:spacing w:line="400" w:lineRule="exact"/>
              <w:jc w:val="left"/>
              <w:rPr>
                <w:rFonts w:ascii="仿宋_GB2312" w:eastAsia="仿宋_GB2312" w:cs="宋体"/>
                <w:kern w:val="0"/>
                <w:sz w:val="28"/>
                <w:szCs w:val="28"/>
              </w:rPr>
            </w:pPr>
            <w:r w:rsidRPr="002F2CBA">
              <w:rPr>
                <w:rFonts w:ascii="仿宋_GB2312" w:eastAsia="仿宋_GB2312" w:cs="宋体" w:hint="eastAsia"/>
                <w:kern w:val="0"/>
                <w:sz w:val="28"/>
                <w:szCs w:val="28"/>
              </w:rPr>
              <w:t>客观体现目前从事安全防范行业的工程技术人员职业群体工作现状。</w:t>
            </w:r>
          </w:p>
        </w:tc>
      </w:tr>
      <w:tr w:rsidR="000C1518" w:rsidRPr="002F2CBA" w:rsidTr="000C1518">
        <w:trPr>
          <w:gridAfter w:val="1"/>
          <w:wAfter w:w="236" w:type="dxa"/>
          <w:trHeight w:val="81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jc w:val="left"/>
              <w:rPr>
                <w:rFonts w:ascii="仿宋_GB2312" w:eastAsia="仿宋_GB2312" w:hAnsi="微软雅黑" w:cs="宋体"/>
                <w:kern w:val="0"/>
                <w:sz w:val="32"/>
                <w:szCs w:val="32"/>
              </w:rPr>
            </w:pPr>
            <w:r w:rsidRPr="002F2CBA">
              <w:rPr>
                <w:rFonts w:ascii="仿宋_GB2312" w:eastAsia="仿宋_GB2312" w:hAnsi="微软雅黑" w:cs="宋体" w:hint="eastAsia"/>
                <w:kern w:val="0"/>
                <w:sz w:val="32"/>
                <w:szCs w:val="32"/>
              </w:rPr>
              <w:t>职业定义：</w:t>
            </w:r>
          </w:p>
        </w:tc>
        <w:tc>
          <w:tcPr>
            <w:tcW w:w="4105"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rPr>
                <w:rFonts w:ascii="仿宋_GB2312" w:eastAsia="仿宋_GB2312" w:hAnsi="微软雅黑" w:cs="宋体"/>
                <w:kern w:val="0"/>
                <w:sz w:val="32"/>
                <w:szCs w:val="32"/>
              </w:rPr>
            </w:pPr>
            <w:r w:rsidRPr="002F2CBA">
              <w:rPr>
                <w:rFonts w:ascii="仿宋_GB2312" w:eastAsia="仿宋_GB2312" w:hAnsi="微软雅黑" w:cs="宋体" w:hint="eastAsia"/>
                <w:kern w:val="0"/>
                <w:sz w:val="32"/>
                <w:szCs w:val="32"/>
              </w:rPr>
              <w:t xml:space="preserve">　</w:t>
            </w:r>
          </w:p>
        </w:tc>
        <w:tc>
          <w:tcPr>
            <w:tcW w:w="3541"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 xml:space="preserve">　</w:t>
            </w:r>
          </w:p>
        </w:tc>
      </w:tr>
      <w:tr w:rsidR="000C1518" w:rsidRPr="002F2CBA" w:rsidTr="000C1518">
        <w:trPr>
          <w:gridAfter w:val="1"/>
          <w:wAfter w:w="236" w:type="dxa"/>
          <w:trHeight w:val="98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rPr>
                <w:rFonts w:ascii="仿宋_GB2312" w:eastAsia="仿宋_GB2312" w:hAnsi="微软雅黑" w:cs="宋体"/>
                <w:kern w:val="0"/>
                <w:sz w:val="32"/>
                <w:szCs w:val="32"/>
              </w:rPr>
            </w:pPr>
            <w:r w:rsidRPr="002F2CBA">
              <w:rPr>
                <w:rFonts w:ascii="仿宋_GB2312" w:eastAsia="仿宋_GB2312" w:hAnsi="微软雅黑" w:cs="宋体" w:hint="eastAsia"/>
                <w:kern w:val="0"/>
                <w:sz w:val="32"/>
                <w:szCs w:val="32"/>
              </w:rPr>
              <w:t>从事安全防范系统工程规划、设计，安全防范风险和系统防护效能评估并指导实施的工程技术人员。</w:t>
            </w:r>
          </w:p>
        </w:tc>
        <w:tc>
          <w:tcPr>
            <w:tcW w:w="4105"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rPr>
                <w:rFonts w:ascii="仿宋_GB2312" w:eastAsia="仿宋_GB2312" w:hAnsi="微软雅黑" w:cs="宋体"/>
                <w:kern w:val="0"/>
                <w:sz w:val="32"/>
                <w:szCs w:val="32"/>
              </w:rPr>
            </w:pPr>
            <w:r w:rsidRPr="002F2CBA">
              <w:rPr>
                <w:rFonts w:ascii="仿宋_GB2312" w:eastAsia="仿宋_GB2312" w:hAnsi="微软雅黑" w:cs="宋体" w:hint="eastAsia"/>
                <w:kern w:val="0"/>
                <w:sz w:val="32"/>
                <w:szCs w:val="32"/>
              </w:rPr>
              <w:t>从事安全防范系统工程规划设计、实施指导，</w:t>
            </w:r>
            <w:r w:rsidRPr="002F2CBA">
              <w:rPr>
                <w:rFonts w:ascii="黑体" w:eastAsia="黑体" w:hAnsi="黑体" w:cs="宋体" w:hint="eastAsia"/>
                <w:b/>
                <w:bCs/>
                <w:kern w:val="0"/>
                <w:sz w:val="32"/>
                <w:szCs w:val="32"/>
              </w:rPr>
              <w:t>技术研究和产品研发</w:t>
            </w:r>
            <w:r w:rsidRPr="002F2CBA">
              <w:rPr>
                <w:rFonts w:ascii="仿宋_GB2312" w:eastAsia="仿宋_GB2312" w:hAnsi="微软雅黑" w:cs="宋体" w:hint="eastAsia"/>
                <w:kern w:val="0"/>
                <w:sz w:val="32"/>
                <w:szCs w:val="32"/>
              </w:rPr>
              <w:t>，安全防范风险和系统效能评估，</w:t>
            </w:r>
            <w:r w:rsidRPr="002F2CBA">
              <w:rPr>
                <w:rFonts w:ascii="黑体" w:eastAsia="黑体" w:hAnsi="黑体" w:cs="宋体" w:hint="eastAsia"/>
                <w:b/>
                <w:bCs/>
                <w:kern w:val="0"/>
                <w:sz w:val="32"/>
                <w:szCs w:val="32"/>
              </w:rPr>
              <w:t>安全防范系统应用和技术服务</w:t>
            </w:r>
            <w:r w:rsidRPr="002F2CBA">
              <w:rPr>
                <w:rFonts w:ascii="仿宋_GB2312" w:eastAsia="仿宋_GB2312" w:hAnsi="微软雅黑" w:cs="宋体" w:hint="eastAsia"/>
                <w:kern w:val="0"/>
                <w:sz w:val="32"/>
                <w:szCs w:val="32"/>
              </w:rPr>
              <w:t>的工程技术人员。</w:t>
            </w:r>
          </w:p>
        </w:tc>
        <w:tc>
          <w:tcPr>
            <w:tcW w:w="3541"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kern w:val="0"/>
                <w:sz w:val="28"/>
                <w:szCs w:val="28"/>
              </w:rPr>
              <w:t>1.</w:t>
            </w:r>
            <w:r w:rsidRPr="002F2CBA">
              <w:rPr>
                <w:rFonts w:ascii="仿宋_GB2312" w:eastAsia="仿宋_GB2312" w:cs="宋体" w:hint="eastAsia"/>
                <w:kern w:val="0"/>
                <w:sz w:val="28"/>
                <w:szCs w:val="28"/>
              </w:rPr>
              <w:t>新增“技术研究和产品研发，安全防范系统应用和技术服务”内容。</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修改理由是：</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中国安防技术、产品与系统应用已经跻身于世界安防领域前沿，一大批安防工程技术人员从事技术研究、产品研发、应用管理、技术服务（含技术培训和咨询服务）工作。</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kern w:val="0"/>
                <w:sz w:val="28"/>
                <w:szCs w:val="28"/>
              </w:rPr>
              <w:t>2.</w:t>
            </w:r>
            <w:r w:rsidRPr="002F2CBA">
              <w:rPr>
                <w:rFonts w:ascii="仿宋_GB2312" w:eastAsia="仿宋_GB2312" w:cs="宋体" w:hint="eastAsia"/>
                <w:kern w:val="0"/>
                <w:sz w:val="28"/>
                <w:szCs w:val="28"/>
              </w:rPr>
              <w:t>原“系统防护效能评估”改为“系统效能评估”。</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修改理由是：</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参照《</w:t>
            </w:r>
            <w:r w:rsidRPr="002F2CBA">
              <w:rPr>
                <w:rFonts w:ascii="仿宋_GB2312" w:eastAsia="仿宋_GB2312" w:cs="宋体"/>
                <w:kern w:val="0"/>
                <w:sz w:val="28"/>
                <w:szCs w:val="28"/>
              </w:rPr>
              <w:t>GB50348-2018</w:t>
            </w:r>
            <w:r w:rsidRPr="002F2CBA">
              <w:rPr>
                <w:rFonts w:ascii="仿宋_GB2312" w:eastAsia="仿宋_GB2312" w:cs="宋体" w:hint="eastAsia"/>
                <w:kern w:val="0"/>
                <w:sz w:val="28"/>
                <w:szCs w:val="28"/>
              </w:rPr>
              <w:t>安全防范工程技术标准》中</w:t>
            </w:r>
            <w:r w:rsidRPr="002F2CBA">
              <w:rPr>
                <w:rFonts w:ascii="仿宋_GB2312" w:eastAsia="仿宋_GB2312" w:cs="宋体"/>
                <w:kern w:val="0"/>
                <w:sz w:val="28"/>
                <w:szCs w:val="28"/>
              </w:rPr>
              <w:t>2.0.39</w:t>
            </w:r>
            <w:r w:rsidRPr="002F2CBA">
              <w:rPr>
                <w:rFonts w:ascii="仿宋_GB2312" w:eastAsia="仿宋_GB2312" w:cs="宋体" w:hint="eastAsia"/>
                <w:kern w:val="0"/>
                <w:sz w:val="28"/>
                <w:szCs w:val="28"/>
              </w:rPr>
              <w:lastRenderedPageBreak/>
              <w:t>的规定。</w:t>
            </w:r>
          </w:p>
        </w:tc>
      </w:tr>
      <w:tr w:rsidR="000C1518" w:rsidRPr="002F2CBA" w:rsidTr="000C1518">
        <w:trPr>
          <w:gridAfter w:val="1"/>
          <w:wAfter w:w="236" w:type="dxa"/>
          <w:trHeight w:val="84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rPr>
                <w:rFonts w:ascii="仿宋_GB2312" w:eastAsia="仿宋_GB2312" w:hAnsi="微软雅黑" w:cs="宋体"/>
                <w:kern w:val="0"/>
                <w:sz w:val="32"/>
                <w:szCs w:val="32"/>
              </w:rPr>
            </w:pPr>
            <w:r w:rsidRPr="002F2CBA">
              <w:rPr>
                <w:rFonts w:ascii="仿宋_GB2312" w:eastAsia="仿宋_GB2312" w:hAnsi="微软雅黑" w:cs="宋体" w:hint="eastAsia"/>
                <w:kern w:val="0"/>
                <w:sz w:val="32"/>
                <w:szCs w:val="32"/>
              </w:rPr>
              <w:lastRenderedPageBreak/>
              <w:t>主要工作任务：</w:t>
            </w:r>
          </w:p>
        </w:tc>
        <w:tc>
          <w:tcPr>
            <w:tcW w:w="4105"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jc w:val="center"/>
              <w:rPr>
                <w:rFonts w:ascii="仿宋_GB2312" w:eastAsia="仿宋_GB2312" w:hAnsi="微软雅黑" w:cs="宋体"/>
                <w:kern w:val="0"/>
                <w:sz w:val="32"/>
                <w:szCs w:val="32"/>
              </w:rPr>
            </w:pPr>
            <w:r w:rsidRPr="002F2CBA">
              <w:rPr>
                <w:rFonts w:ascii="仿宋_GB2312" w:eastAsia="仿宋_GB2312" w:hAnsi="微软雅黑" w:cs="宋体" w:hint="eastAsia"/>
                <w:kern w:val="0"/>
                <w:sz w:val="32"/>
                <w:szCs w:val="32"/>
              </w:rPr>
              <w:t xml:space="preserve">　</w:t>
            </w:r>
          </w:p>
        </w:tc>
        <w:tc>
          <w:tcPr>
            <w:tcW w:w="3541"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spacing w:line="400" w:lineRule="exact"/>
              <w:jc w:val="center"/>
              <w:rPr>
                <w:rFonts w:ascii="仿宋_GB2312" w:eastAsia="仿宋_GB2312" w:cs="宋体"/>
                <w:kern w:val="0"/>
                <w:sz w:val="28"/>
                <w:szCs w:val="28"/>
              </w:rPr>
            </w:pPr>
            <w:r w:rsidRPr="002F2CBA">
              <w:rPr>
                <w:rFonts w:ascii="仿宋_GB2312" w:eastAsia="仿宋_GB2312" w:cs="宋体" w:hint="eastAsia"/>
                <w:kern w:val="0"/>
                <w:sz w:val="28"/>
                <w:szCs w:val="28"/>
              </w:rPr>
              <w:t xml:space="preserve">　</w:t>
            </w:r>
          </w:p>
        </w:tc>
      </w:tr>
      <w:tr w:rsidR="000C1518" w:rsidRPr="002F2CBA" w:rsidTr="000C1518">
        <w:trPr>
          <w:gridAfter w:val="1"/>
          <w:wAfter w:w="236" w:type="dxa"/>
          <w:trHeight w:val="984"/>
          <w:jc w:val="center"/>
        </w:trPr>
        <w:tc>
          <w:tcPr>
            <w:tcW w:w="339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rPr>
                <w:rFonts w:ascii="仿宋_GB2312" w:eastAsia="仿宋_GB2312" w:hAnsi="微软雅黑" w:cs="宋体"/>
                <w:kern w:val="0"/>
                <w:sz w:val="32"/>
                <w:szCs w:val="32"/>
              </w:rPr>
            </w:pPr>
            <w:r w:rsidRPr="002F2CBA">
              <w:rPr>
                <w:rFonts w:ascii="仿宋_GB2312" w:eastAsia="仿宋_GB2312" w:hAnsi="微软雅黑" w:cs="宋体"/>
                <w:kern w:val="0"/>
                <w:sz w:val="32"/>
                <w:szCs w:val="32"/>
              </w:rPr>
              <w:t>1</w:t>
            </w:r>
            <w:r w:rsidRPr="002F2CBA">
              <w:rPr>
                <w:rFonts w:ascii="仿宋_GB2312" w:eastAsia="仿宋_GB2312" w:hAnsi="微软雅黑" w:cs="宋体" w:hint="eastAsia"/>
                <w:kern w:val="0"/>
                <w:sz w:val="32"/>
                <w:szCs w:val="32"/>
              </w:rPr>
              <w:t>、识别、分析和评价被防护对象的安全防范风险，编制系统建设规划；</w:t>
            </w:r>
          </w:p>
        </w:tc>
        <w:tc>
          <w:tcPr>
            <w:tcW w:w="410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rPr>
                <w:rFonts w:ascii="仿宋_GB2312" w:eastAsia="仿宋_GB2312" w:hAnsi="微软雅黑" w:cs="宋体"/>
                <w:kern w:val="0"/>
                <w:sz w:val="32"/>
                <w:szCs w:val="32"/>
              </w:rPr>
            </w:pPr>
            <w:r w:rsidRPr="002F2CBA">
              <w:rPr>
                <w:rFonts w:ascii="仿宋_GB2312" w:eastAsia="仿宋_GB2312" w:hAnsi="微软雅黑" w:cs="宋体"/>
                <w:kern w:val="0"/>
                <w:sz w:val="32"/>
                <w:szCs w:val="32"/>
              </w:rPr>
              <w:t>1</w:t>
            </w:r>
            <w:r w:rsidRPr="002F2CBA">
              <w:rPr>
                <w:rFonts w:ascii="仿宋_GB2312" w:eastAsia="仿宋_GB2312" w:hAnsi="微软雅黑" w:cs="宋体" w:hint="eastAsia"/>
                <w:kern w:val="0"/>
                <w:sz w:val="32"/>
                <w:szCs w:val="32"/>
              </w:rPr>
              <w:t>、进行</w:t>
            </w:r>
            <w:r w:rsidRPr="002F2CBA">
              <w:rPr>
                <w:rFonts w:ascii="黑体" w:eastAsia="黑体" w:hAnsi="黑体" w:cs="宋体" w:hint="eastAsia"/>
                <w:b/>
                <w:bCs/>
                <w:kern w:val="0"/>
                <w:sz w:val="32"/>
                <w:szCs w:val="32"/>
              </w:rPr>
              <w:t>保护对象</w:t>
            </w:r>
            <w:r w:rsidRPr="002F2CBA">
              <w:rPr>
                <w:rFonts w:ascii="仿宋_GB2312" w:eastAsia="仿宋_GB2312" w:hAnsi="微软雅黑" w:cs="宋体" w:hint="eastAsia"/>
                <w:kern w:val="0"/>
                <w:sz w:val="32"/>
                <w:szCs w:val="32"/>
              </w:rPr>
              <w:t>安全防范风险的识别、分析、评价，</w:t>
            </w:r>
            <w:r w:rsidRPr="002F2CBA">
              <w:rPr>
                <w:rFonts w:ascii="黑体" w:eastAsia="黑体" w:hAnsi="黑体" w:cs="宋体" w:hint="eastAsia"/>
                <w:b/>
                <w:bCs/>
                <w:kern w:val="0"/>
                <w:sz w:val="32"/>
                <w:szCs w:val="32"/>
              </w:rPr>
              <w:t>制定防范对策</w:t>
            </w:r>
            <w:r w:rsidRPr="002F2CBA">
              <w:rPr>
                <w:rFonts w:ascii="仿宋_GB2312" w:eastAsia="仿宋_GB2312" w:hAnsi="微软雅黑" w:cs="宋体" w:hint="eastAsia"/>
                <w:kern w:val="0"/>
                <w:sz w:val="32"/>
                <w:szCs w:val="32"/>
              </w:rPr>
              <w:t>，编制</w:t>
            </w:r>
            <w:r w:rsidRPr="002F2CBA">
              <w:rPr>
                <w:rFonts w:ascii="黑体" w:eastAsia="黑体" w:hAnsi="黑体" w:cs="宋体" w:hint="eastAsia"/>
                <w:b/>
                <w:bCs/>
                <w:kern w:val="0"/>
                <w:sz w:val="32"/>
                <w:szCs w:val="32"/>
              </w:rPr>
              <w:t>安全防范</w:t>
            </w:r>
            <w:r w:rsidRPr="002F2CBA">
              <w:rPr>
                <w:rFonts w:ascii="仿宋_GB2312" w:eastAsia="仿宋_GB2312" w:hAnsi="微软雅黑" w:cs="宋体" w:hint="eastAsia"/>
                <w:kern w:val="0"/>
                <w:sz w:val="32"/>
                <w:szCs w:val="32"/>
              </w:rPr>
              <w:t>系统建设规划；</w:t>
            </w:r>
          </w:p>
        </w:tc>
        <w:tc>
          <w:tcPr>
            <w:tcW w:w="354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kern w:val="0"/>
                <w:sz w:val="28"/>
                <w:szCs w:val="28"/>
              </w:rPr>
              <w:t xml:space="preserve">1. </w:t>
            </w:r>
            <w:r w:rsidRPr="002F2CBA">
              <w:rPr>
                <w:rFonts w:ascii="仿宋_GB2312" w:eastAsia="仿宋_GB2312" w:cs="宋体" w:hint="eastAsia"/>
                <w:kern w:val="0"/>
                <w:sz w:val="28"/>
                <w:szCs w:val="28"/>
              </w:rPr>
              <w:t>原“被防护对象”改为“保护对象”。</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修改理由是：</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根据《</w:t>
            </w:r>
            <w:r w:rsidRPr="002F2CBA">
              <w:rPr>
                <w:rFonts w:ascii="仿宋_GB2312" w:eastAsia="仿宋_GB2312" w:cs="宋体"/>
                <w:kern w:val="0"/>
                <w:sz w:val="28"/>
                <w:szCs w:val="28"/>
              </w:rPr>
              <w:t>GB50348-2018</w:t>
            </w:r>
            <w:r w:rsidRPr="002F2CBA">
              <w:rPr>
                <w:rFonts w:ascii="仿宋_GB2312" w:eastAsia="仿宋_GB2312" w:cs="宋体" w:hint="eastAsia"/>
                <w:kern w:val="0"/>
                <w:sz w:val="28"/>
                <w:szCs w:val="28"/>
              </w:rPr>
              <w:t>安全防范工程技术标准》中</w:t>
            </w:r>
            <w:r w:rsidRPr="002F2CBA">
              <w:rPr>
                <w:rFonts w:ascii="仿宋_GB2312" w:eastAsia="仿宋_GB2312" w:cs="宋体"/>
                <w:kern w:val="0"/>
                <w:sz w:val="28"/>
                <w:szCs w:val="28"/>
              </w:rPr>
              <w:t>2.0.17</w:t>
            </w:r>
            <w:r w:rsidRPr="002F2CBA">
              <w:rPr>
                <w:rFonts w:ascii="仿宋_GB2312" w:eastAsia="仿宋_GB2312" w:cs="宋体" w:hint="eastAsia"/>
                <w:kern w:val="0"/>
                <w:sz w:val="28"/>
                <w:szCs w:val="28"/>
              </w:rPr>
              <w:t>的规定。</w:t>
            </w:r>
          </w:p>
          <w:p w:rsidR="000C1518" w:rsidRPr="002F2CBA" w:rsidRDefault="000C1518" w:rsidP="00570084">
            <w:pPr>
              <w:widowControl/>
              <w:numPr>
                <w:ilvl w:val="0"/>
                <w:numId w:val="1"/>
              </w:numPr>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新增“制定防范对策”工作任务。</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修改理由是：</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根据安全防范风险评估结果，新增“制定防范对策”工作任务，为完善编制规划奠定基础。</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kern w:val="0"/>
                <w:sz w:val="28"/>
                <w:szCs w:val="28"/>
              </w:rPr>
              <w:t xml:space="preserve">3. </w:t>
            </w:r>
            <w:r w:rsidRPr="002F2CBA">
              <w:rPr>
                <w:rFonts w:ascii="仿宋_GB2312" w:eastAsia="仿宋_GB2312" w:cs="宋体" w:hint="eastAsia"/>
                <w:kern w:val="0"/>
                <w:sz w:val="28"/>
                <w:szCs w:val="28"/>
              </w:rPr>
              <w:t>原“系统”改为“安全防范系统”。</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修改理由是：</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形成统一的文字表述。</w:t>
            </w:r>
          </w:p>
        </w:tc>
      </w:tr>
      <w:tr w:rsidR="000C1518" w:rsidRPr="002F2CBA" w:rsidTr="000C1518">
        <w:trPr>
          <w:trHeight w:val="984"/>
          <w:jc w:val="center"/>
        </w:trPr>
        <w:tc>
          <w:tcPr>
            <w:tcW w:w="339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jc w:val="left"/>
              <w:rPr>
                <w:rFonts w:ascii="仿宋_GB2312" w:eastAsia="仿宋_GB2312" w:hAnsi="微软雅黑" w:cs="宋体"/>
                <w:kern w:val="0"/>
                <w:sz w:val="32"/>
                <w:szCs w:val="32"/>
              </w:rPr>
            </w:pPr>
          </w:p>
        </w:tc>
        <w:tc>
          <w:tcPr>
            <w:tcW w:w="410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jc w:val="left"/>
              <w:rPr>
                <w:rFonts w:ascii="仿宋_GB2312" w:eastAsia="仿宋_GB2312" w:hAnsi="微软雅黑" w:cs="宋体"/>
                <w:kern w:val="0"/>
                <w:sz w:val="32"/>
                <w:szCs w:val="32"/>
              </w:rPr>
            </w:pPr>
          </w:p>
        </w:tc>
        <w:tc>
          <w:tcPr>
            <w:tcW w:w="354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spacing w:line="400" w:lineRule="exact"/>
              <w:jc w:val="left"/>
              <w:rPr>
                <w:rFonts w:ascii="仿宋_GB2312" w:eastAsia="仿宋_GB2312" w:cs="宋体"/>
                <w:kern w:val="0"/>
                <w:sz w:val="28"/>
                <w:szCs w:val="28"/>
              </w:rPr>
            </w:pPr>
          </w:p>
        </w:tc>
        <w:tc>
          <w:tcPr>
            <w:tcW w:w="236" w:type="dxa"/>
            <w:tcBorders>
              <w:top w:val="nil"/>
              <w:left w:val="nil"/>
              <w:bottom w:val="nil"/>
              <w:right w:val="nil"/>
            </w:tcBorders>
            <w:vAlign w:val="center"/>
          </w:tcPr>
          <w:p w:rsidR="000C1518" w:rsidRPr="002F2CBA" w:rsidRDefault="000C1518" w:rsidP="00570084">
            <w:pPr>
              <w:widowControl/>
              <w:rPr>
                <w:rFonts w:cs="宋体"/>
                <w:kern w:val="0"/>
                <w:sz w:val="32"/>
                <w:szCs w:val="32"/>
              </w:rPr>
            </w:pPr>
          </w:p>
        </w:tc>
      </w:tr>
      <w:tr w:rsidR="000C1518" w:rsidRPr="002F2CBA" w:rsidTr="000C1518">
        <w:trPr>
          <w:trHeight w:val="98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rPr>
                <w:rFonts w:ascii="仿宋_GB2312" w:eastAsia="仿宋_GB2312" w:hAnsi="微软雅黑" w:cs="宋体"/>
                <w:kern w:val="0"/>
                <w:sz w:val="32"/>
                <w:szCs w:val="32"/>
              </w:rPr>
            </w:pPr>
            <w:r w:rsidRPr="002F2CBA">
              <w:rPr>
                <w:rFonts w:ascii="仿宋_GB2312" w:eastAsia="仿宋_GB2312" w:hAnsi="微软雅黑" w:cs="宋体"/>
                <w:kern w:val="0"/>
                <w:sz w:val="32"/>
                <w:szCs w:val="32"/>
              </w:rPr>
              <w:t>2</w:t>
            </w:r>
            <w:r w:rsidRPr="002F2CBA">
              <w:rPr>
                <w:rFonts w:ascii="仿宋_GB2312" w:eastAsia="仿宋_GB2312" w:hAnsi="微软雅黑" w:cs="宋体" w:hint="eastAsia"/>
                <w:kern w:val="0"/>
                <w:sz w:val="32"/>
                <w:szCs w:val="32"/>
              </w:rPr>
              <w:t>、研究、设计被防护对象、系统自身的防护方案和系统工程施工技术方案；</w:t>
            </w:r>
          </w:p>
        </w:tc>
        <w:tc>
          <w:tcPr>
            <w:tcW w:w="4105"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rPr>
                <w:rFonts w:ascii="仿宋_GB2312" w:eastAsia="仿宋_GB2312" w:hAnsi="微软雅黑" w:cs="宋体"/>
                <w:kern w:val="0"/>
                <w:sz w:val="32"/>
                <w:szCs w:val="32"/>
              </w:rPr>
            </w:pPr>
            <w:r w:rsidRPr="002F2CBA">
              <w:rPr>
                <w:rFonts w:ascii="仿宋_GB2312" w:eastAsia="仿宋_GB2312" w:hAnsi="微软雅黑" w:cs="宋体"/>
                <w:kern w:val="0"/>
                <w:sz w:val="32"/>
                <w:szCs w:val="32"/>
              </w:rPr>
              <w:t>2</w:t>
            </w:r>
            <w:r w:rsidRPr="002F2CBA">
              <w:rPr>
                <w:rFonts w:ascii="仿宋_GB2312" w:eastAsia="仿宋_GB2312" w:hAnsi="微软雅黑" w:cs="宋体" w:hint="eastAsia"/>
                <w:kern w:val="0"/>
                <w:sz w:val="32"/>
                <w:szCs w:val="32"/>
              </w:rPr>
              <w:t>、研究、设计</w:t>
            </w:r>
            <w:r w:rsidRPr="002F2CBA">
              <w:rPr>
                <w:rFonts w:ascii="黑体" w:eastAsia="黑体" w:hAnsi="黑体" w:cs="宋体" w:hint="eastAsia"/>
                <w:b/>
                <w:bCs/>
                <w:kern w:val="0"/>
                <w:sz w:val="32"/>
                <w:szCs w:val="32"/>
              </w:rPr>
              <w:t>保护对象</w:t>
            </w:r>
            <w:r w:rsidRPr="002F2CBA">
              <w:rPr>
                <w:rFonts w:ascii="仿宋_GB2312" w:eastAsia="仿宋_GB2312" w:hAnsi="微软雅黑" w:cs="宋体" w:hint="eastAsia"/>
                <w:kern w:val="0"/>
                <w:sz w:val="32"/>
                <w:szCs w:val="32"/>
              </w:rPr>
              <w:t>的防护方案和</w:t>
            </w:r>
            <w:r w:rsidRPr="002F2CBA">
              <w:rPr>
                <w:rFonts w:ascii="黑体" w:eastAsia="黑体" w:hAnsi="黑体" w:cs="宋体" w:hint="eastAsia"/>
                <w:b/>
                <w:bCs/>
                <w:kern w:val="0"/>
                <w:sz w:val="32"/>
                <w:szCs w:val="32"/>
              </w:rPr>
              <w:t>安全防范系统技术方案</w:t>
            </w:r>
            <w:r w:rsidRPr="002F2CBA">
              <w:rPr>
                <w:rFonts w:ascii="仿宋_GB2312" w:eastAsia="仿宋_GB2312" w:hAnsi="微软雅黑" w:cs="宋体" w:hint="eastAsia"/>
                <w:kern w:val="0"/>
                <w:sz w:val="32"/>
                <w:szCs w:val="32"/>
              </w:rPr>
              <w:t>；</w:t>
            </w:r>
          </w:p>
        </w:tc>
        <w:tc>
          <w:tcPr>
            <w:tcW w:w="3541"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kern w:val="0"/>
                <w:sz w:val="28"/>
                <w:szCs w:val="28"/>
              </w:rPr>
              <w:t xml:space="preserve">1. </w:t>
            </w:r>
            <w:r w:rsidRPr="002F2CBA">
              <w:rPr>
                <w:rFonts w:ascii="仿宋_GB2312" w:eastAsia="仿宋_GB2312" w:cs="宋体" w:hint="eastAsia"/>
                <w:kern w:val="0"/>
                <w:sz w:val="28"/>
                <w:szCs w:val="28"/>
              </w:rPr>
              <w:t>原“被防护对象”改为“保护对象”。</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修改理由是：</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根据《</w:t>
            </w:r>
            <w:r w:rsidRPr="002F2CBA">
              <w:rPr>
                <w:rFonts w:ascii="仿宋_GB2312" w:eastAsia="仿宋_GB2312" w:cs="宋体"/>
                <w:kern w:val="0"/>
                <w:sz w:val="28"/>
                <w:szCs w:val="28"/>
              </w:rPr>
              <w:t>GB50348-2018</w:t>
            </w:r>
            <w:r w:rsidRPr="002F2CBA">
              <w:rPr>
                <w:rFonts w:ascii="仿宋_GB2312" w:eastAsia="仿宋_GB2312" w:cs="宋体" w:hint="eastAsia"/>
                <w:kern w:val="0"/>
                <w:sz w:val="28"/>
                <w:szCs w:val="28"/>
              </w:rPr>
              <w:t>安全防范工程技术标准》中</w:t>
            </w:r>
            <w:r w:rsidRPr="002F2CBA">
              <w:rPr>
                <w:rFonts w:ascii="仿宋_GB2312" w:eastAsia="仿宋_GB2312" w:cs="宋体"/>
                <w:kern w:val="0"/>
                <w:sz w:val="28"/>
                <w:szCs w:val="28"/>
              </w:rPr>
              <w:t>2.0.17</w:t>
            </w:r>
            <w:r w:rsidRPr="002F2CBA">
              <w:rPr>
                <w:rFonts w:ascii="仿宋_GB2312" w:eastAsia="仿宋_GB2312" w:cs="宋体" w:hint="eastAsia"/>
                <w:kern w:val="0"/>
                <w:sz w:val="28"/>
                <w:szCs w:val="28"/>
              </w:rPr>
              <w:t>的规定。</w:t>
            </w:r>
          </w:p>
          <w:p w:rsidR="000C1518" w:rsidRPr="002F2CBA" w:rsidRDefault="000C1518" w:rsidP="00570084">
            <w:pPr>
              <w:widowControl/>
              <w:numPr>
                <w:ilvl w:val="0"/>
                <w:numId w:val="2"/>
              </w:numPr>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原“系统自身的防护方案和系统工程施工技术方案”改为“安全防范系统技术方案”。</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修改理由是：</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安全防范系统技术方案中已包含系统自身的防护方案和系统工程施工的技术</w:t>
            </w:r>
            <w:r w:rsidRPr="002F2CBA">
              <w:rPr>
                <w:rFonts w:ascii="仿宋_GB2312" w:eastAsia="仿宋_GB2312" w:cs="宋体" w:hint="eastAsia"/>
                <w:kern w:val="0"/>
                <w:sz w:val="28"/>
                <w:szCs w:val="28"/>
              </w:rPr>
              <w:lastRenderedPageBreak/>
              <w:t>方案。</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kern w:val="0"/>
                <w:sz w:val="28"/>
                <w:szCs w:val="28"/>
              </w:rPr>
              <w:t>3.</w:t>
            </w:r>
            <w:r w:rsidRPr="002F2CBA">
              <w:rPr>
                <w:rFonts w:ascii="仿宋_GB2312" w:eastAsia="仿宋_GB2312" w:cs="宋体" w:hint="eastAsia"/>
                <w:kern w:val="0"/>
                <w:sz w:val="28"/>
                <w:szCs w:val="28"/>
              </w:rPr>
              <w:t>原“系统”改为“安全防范系统”，</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修改理由是：</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形成统一的文字表述。</w:t>
            </w:r>
          </w:p>
        </w:tc>
        <w:tc>
          <w:tcPr>
            <w:tcW w:w="236" w:type="dxa"/>
            <w:vAlign w:val="center"/>
          </w:tcPr>
          <w:p w:rsidR="000C1518" w:rsidRPr="002F2CBA" w:rsidRDefault="000C1518" w:rsidP="00570084">
            <w:pPr>
              <w:widowControl/>
              <w:jc w:val="left"/>
              <w:rPr>
                <w:rFonts w:ascii="Times New Roman" w:hAnsi="Times New Roman"/>
                <w:kern w:val="0"/>
                <w:sz w:val="32"/>
                <w:szCs w:val="32"/>
              </w:rPr>
            </w:pPr>
          </w:p>
        </w:tc>
      </w:tr>
      <w:tr w:rsidR="000C1518" w:rsidRPr="002F2CBA" w:rsidTr="000C1518">
        <w:trPr>
          <w:trHeight w:val="98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rPr>
                <w:rFonts w:ascii="仿宋_GB2312" w:eastAsia="仿宋_GB2312" w:hAnsi="微软雅黑" w:cs="宋体"/>
                <w:kern w:val="0"/>
                <w:sz w:val="32"/>
                <w:szCs w:val="32"/>
              </w:rPr>
            </w:pPr>
            <w:r w:rsidRPr="002F2CBA">
              <w:rPr>
                <w:rFonts w:ascii="仿宋_GB2312" w:eastAsia="仿宋_GB2312" w:hAnsi="微软雅黑" w:cs="宋体"/>
                <w:kern w:val="0"/>
                <w:sz w:val="32"/>
                <w:szCs w:val="32"/>
              </w:rPr>
              <w:t>3</w:t>
            </w:r>
            <w:r w:rsidRPr="002F2CBA">
              <w:rPr>
                <w:rFonts w:ascii="仿宋_GB2312" w:eastAsia="仿宋_GB2312" w:hAnsi="微软雅黑" w:cs="宋体" w:hint="eastAsia"/>
                <w:kern w:val="0"/>
                <w:sz w:val="32"/>
                <w:szCs w:val="32"/>
              </w:rPr>
              <w:t>、制定系统工程施工方案和施工计划，并指导工程施工；</w:t>
            </w:r>
          </w:p>
        </w:tc>
        <w:tc>
          <w:tcPr>
            <w:tcW w:w="4105"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AA12A5">
            <w:pPr>
              <w:widowControl/>
              <w:rPr>
                <w:rFonts w:ascii="仿宋_GB2312" w:eastAsia="仿宋_GB2312" w:hAnsi="微软雅黑" w:cs="宋体"/>
                <w:kern w:val="0"/>
                <w:sz w:val="32"/>
                <w:szCs w:val="32"/>
              </w:rPr>
            </w:pPr>
            <w:r w:rsidRPr="002F2CBA">
              <w:rPr>
                <w:rFonts w:ascii="仿宋_GB2312" w:eastAsia="仿宋_GB2312" w:hAnsi="微软雅黑" w:cs="宋体"/>
                <w:kern w:val="0"/>
                <w:sz w:val="32"/>
                <w:szCs w:val="32"/>
              </w:rPr>
              <w:t>3</w:t>
            </w:r>
            <w:r w:rsidRPr="002F2CBA">
              <w:rPr>
                <w:rFonts w:ascii="仿宋_GB2312" w:eastAsia="仿宋_GB2312" w:hAnsi="微软雅黑" w:cs="宋体" w:hint="eastAsia"/>
                <w:kern w:val="0"/>
                <w:sz w:val="32"/>
                <w:szCs w:val="32"/>
              </w:rPr>
              <w:t>、制定</w:t>
            </w:r>
            <w:r w:rsidRPr="002F2CBA">
              <w:rPr>
                <w:rFonts w:ascii="黑体" w:eastAsia="黑体" w:hAnsi="黑体" w:cs="宋体" w:hint="eastAsia"/>
                <w:b/>
                <w:bCs/>
                <w:kern w:val="0"/>
                <w:sz w:val="32"/>
                <w:szCs w:val="32"/>
              </w:rPr>
              <w:t>安全防范</w:t>
            </w:r>
            <w:r w:rsidRPr="002F2CBA">
              <w:rPr>
                <w:rFonts w:ascii="仿宋_GB2312" w:eastAsia="仿宋_GB2312" w:hAnsi="微软雅黑" w:cs="宋体" w:hint="eastAsia"/>
                <w:kern w:val="0"/>
                <w:sz w:val="32"/>
                <w:szCs w:val="32"/>
              </w:rPr>
              <w:t>系统工程施工方案，并指导工程施工；</w:t>
            </w:r>
          </w:p>
        </w:tc>
        <w:tc>
          <w:tcPr>
            <w:tcW w:w="3541"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kern w:val="0"/>
                <w:sz w:val="28"/>
                <w:szCs w:val="28"/>
              </w:rPr>
              <w:t>1.</w:t>
            </w:r>
            <w:r w:rsidRPr="002F2CBA">
              <w:rPr>
                <w:rFonts w:ascii="仿宋_GB2312" w:eastAsia="仿宋_GB2312" w:cs="宋体" w:hint="eastAsia"/>
                <w:kern w:val="0"/>
                <w:sz w:val="28"/>
                <w:szCs w:val="28"/>
              </w:rPr>
              <w:t>原“系统”改为“安全防范系统”。</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修改理由是：</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形成统一的文字表述。</w:t>
            </w:r>
          </w:p>
          <w:p w:rsidR="000C1518" w:rsidRPr="002F2CBA" w:rsidRDefault="000C1518" w:rsidP="00570084">
            <w:pPr>
              <w:widowControl/>
              <w:spacing w:line="400" w:lineRule="exact"/>
              <w:rPr>
                <w:rFonts w:ascii="仿宋_GB2312" w:eastAsia="仿宋_GB2312" w:cs="宋体"/>
                <w:color w:val="FF0000"/>
                <w:kern w:val="0"/>
                <w:sz w:val="28"/>
                <w:szCs w:val="28"/>
              </w:rPr>
            </w:pPr>
            <w:r w:rsidRPr="002F2CBA">
              <w:rPr>
                <w:rFonts w:ascii="仿宋_GB2312" w:eastAsia="仿宋_GB2312" w:cs="宋体"/>
                <w:kern w:val="0"/>
                <w:sz w:val="28"/>
                <w:szCs w:val="28"/>
              </w:rPr>
              <w:t>2.</w:t>
            </w:r>
            <w:r w:rsidR="00AA12A5" w:rsidRPr="002F2CBA">
              <w:rPr>
                <w:rFonts w:ascii="仿宋_GB2312" w:eastAsia="仿宋_GB2312" w:cs="宋体" w:hint="eastAsia"/>
                <w:color w:val="FF0000"/>
                <w:kern w:val="0"/>
                <w:sz w:val="28"/>
                <w:szCs w:val="28"/>
              </w:rPr>
              <w:t>删除</w:t>
            </w:r>
            <w:r w:rsidRPr="002F2CBA">
              <w:rPr>
                <w:rFonts w:ascii="仿宋_GB2312" w:eastAsia="仿宋_GB2312" w:cs="宋体" w:hint="eastAsia"/>
                <w:color w:val="FF0000"/>
                <w:kern w:val="0"/>
                <w:sz w:val="28"/>
                <w:szCs w:val="28"/>
              </w:rPr>
              <w:t>“</w:t>
            </w:r>
            <w:r w:rsidR="00AA12A5" w:rsidRPr="002F2CBA">
              <w:rPr>
                <w:rFonts w:ascii="仿宋_GB2312" w:eastAsia="仿宋_GB2312" w:cs="宋体" w:hint="eastAsia"/>
                <w:color w:val="FF0000"/>
                <w:kern w:val="0"/>
                <w:sz w:val="28"/>
                <w:szCs w:val="28"/>
              </w:rPr>
              <w:t>和施工计划”。</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color w:val="FF0000"/>
                <w:kern w:val="0"/>
                <w:sz w:val="28"/>
                <w:szCs w:val="28"/>
              </w:rPr>
              <w:t>修改理由是</w:t>
            </w:r>
            <w:r w:rsidRPr="002F2CBA">
              <w:rPr>
                <w:rFonts w:ascii="仿宋_GB2312" w:eastAsia="仿宋_GB2312" w:cs="宋体" w:hint="eastAsia"/>
                <w:kern w:val="0"/>
                <w:sz w:val="28"/>
                <w:szCs w:val="28"/>
              </w:rPr>
              <w:t>：</w:t>
            </w:r>
          </w:p>
          <w:p w:rsidR="000C1518" w:rsidRPr="003841B5" w:rsidRDefault="000C1518" w:rsidP="00AA12A5">
            <w:pPr>
              <w:widowControl/>
              <w:spacing w:line="400" w:lineRule="exact"/>
              <w:rPr>
                <w:rFonts w:ascii="仿宋_GB2312" w:eastAsia="仿宋_GB2312" w:cs="宋体"/>
                <w:color w:val="FF0000"/>
                <w:kern w:val="0"/>
                <w:sz w:val="28"/>
                <w:szCs w:val="28"/>
              </w:rPr>
            </w:pPr>
            <w:r w:rsidRPr="003841B5">
              <w:rPr>
                <w:rFonts w:ascii="仿宋_GB2312" w:eastAsia="仿宋_GB2312" w:cs="宋体" w:hint="eastAsia"/>
                <w:color w:val="FF0000"/>
                <w:kern w:val="0"/>
                <w:sz w:val="28"/>
                <w:szCs w:val="28"/>
              </w:rPr>
              <w:t>“</w:t>
            </w:r>
            <w:r w:rsidR="00AA12A5" w:rsidRPr="003841B5">
              <w:rPr>
                <w:rFonts w:ascii="仿宋_GB2312" w:eastAsia="仿宋_GB2312" w:cs="宋体" w:hint="eastAsia"/>
                <w:color w:val="FF0000"/>
                <w:kern w:val="0"/>
                <w:sz w:val="28"/>
                <w:szCs w:val="28"/>
              </w:rPr>
              <w:t>施工方案</w:t>
            </w:r>
            <w:r w:rsidRPr="003841B5">
              <w:rPr>
                <w:rFonts w:ascii="仿宋_GB2312" w:eastAsia="仿宋_GB2312" w:cs="宋体" w:hint="eastAsia"/>
                <w:color w:val="FF0000"/>
                <w:kern w:val="0"/>
                <w:sz w:val="28"/>
                <w:szCs w:val="28"/>
              </w:rPr>
              <w:t>”涵盖“施工计划”。</w:t>
            </w:r>
          </w:p>
        </w:tc>
        <w:tc>
          <w:tcPr>
            <w:tcW w:w="236" w:type="dxa"/>
            <w:vAlign w:val="center"/>
          </w:tcPr>
          <w:p w:rsidR="000C1518" w:rsidRPr="002F2CBA" w:rsidRDefault="000C1518" w:rsidP="00570084">
            <w:pPr>
              <w:widowControl/>
              <w:jc w:val="left"/>
              <w:rPr>
                <w:rFonts w:ascii="Times New Roman" w:hAnsi="Times New Roman"/>
                <w:kern w:val="0"/>
                <w:sz w:val="32"/>
                <w:szCs w:val="32"/>
              </w:rPr>
            </w:pPr>
          </w:p>
        </w:tc>
      </w:tr>
      <w:tr w:rsidR="000C1518" w:rsidRPr="002F2CBA" w:rsidTr="000C1518">
        <w:trPr>
          <w:trHeight w:val="98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rPr>
                <w:rFonts w:ascii="仿宋_GB2312" w:eastAsia="仿宋_GB2312" w:hAnsi="微软雅黑" w:cs="宋体"/>
                <w:kern w:val="0"/>
                <w:sz w:val="32"/>
                <w:szCs w:val="32"/>
              </w:rPr>
            </w:pPr>
            <w:r w:rsidRPr="002F2CBA">
              <w:rPr>
                <w:rFonts w:ascii="仿宋_GB2312" w:eastAsia="仿宋_GB2312" w:hAnsi="微软雅黑" w:cs="宋体"/>
                <w:kern w:val="0"/>
                <w:sz w:val="32"/>
                <w:szCs w:val="32"/>
              </w:rPr>
              <w:t>4</w:t>
            </w:r>
            <w:r w:rsidRPr="002F2CBA">
              <w:rPr>
                <w:rFonts w:ascii="仿宋_GB2312" w:eastAsia="仿宋_GB2312" w:hAnsi="微软雅黑" w:cs="宋体" w:hint="eastAsia"/>
                <w:kern w:val="0"/>
                <w:sz w:val="32"/>
                <w:szCs w:val="32"/>
              </w:rPr>
              <w:t>、编制系统操作手册和报警处置预案；</w:t>
            </w:r>
          </w:p>
        </w:tc>
        <w:tc>
          <w:tcPr>
            <w:tcW w:w="4105"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rPr>
                <w:rFonts w:ascii="仿宋_GB2312" w:eastAsia="仿宋_GB2312" w:hAnsi="微软雅黑" w:cs="宋体"/>
                <w:kern w:val="0"/>
                <w:sz w:val="32"/>
                <w:szCs w:val="32"/>
              </w:rPr>
            </w:pPr>
            <w:r w:rsidRPr="002F2CBA">
              <w:rPr>
                <w:rFonts w:ascii="仿宋_GB2312" w:eastAsia="仿宋_GB2312" w:hAnsi="微软雅黑" w:cs="宋体"/>
                <w:kern w:val="0"/>
                <w:sz w:val="32"/>
                <w:szCs w:val="32"/>
              </w:rPr>
              <w:t>4</w:t>
            </w:r>
            <w:r w:rsidRPr="002F2CBA">
              <w:rPr>
                <w:rFonts w:ascii="仿宋_GB2312" w:eastAsia="仿宋_GB2312" w:hAnsi="微软雅黑" w:cs="宋体" w:hint="eastAsia"/>
                <w:kern w:val="0"/>
                <w:sz w:val="32"/>
                <w:szCs w:val="32"/>
              </w:rPr>
              <w:t>、编制</w:t>
            </w:r>
            <w:r w:rsidRPr="002F2CBA">
              <w:rPr>
                <w:rFonts w:ascii="黑体" w:eastAsia="黑体" w:hAnsi="黑体" w:cs="宋体" w:hint="eastAsia"/>
                <w:b/>
                <w:bCs/>
                <w:kern w:val="0"/>
                <w:sz w:val="32"/>
                <w:szCs w:val="32"/>
              </w:rPr>
              <w:t>安全防范</w:t>
            </w:r>
            <w:r w:rsidRPr="002F2CBA">
              <w:rPr>
                <w:rFonts w:ascii="仿宋_GB2312" w:eastAsia="仿宋_GB2312" w:hAnsi="微软雅黑" w:cs="宋体" w:hint="eastAsia"/>
                <w:kern w:val="0"/>
                <w:sz w:val="32"/>
                <w:szCs w:val="32"/>
              </w:rPr>
              <w:t>系统操作手册、</w:t>
            </w:r>
            <w:r w:rsidRPr="002F2CBA">
              <w:rPr>
                <w:rFonts w:ascii="黑体" w:eastAsia="黑体" w:hAnsi="黑体" w:cs="宋体" w:hint="eastAsia"/>
                <w:b/>
                <w:bCs/>
                <w:kern w:val="0"/>
                <w:sz w:val="32"/>
                <w:szCs w:val="32"/>
              </w:rPr>
              <w:t>运维保障方案</w:t>
            </w:r>
            <w:r w:rsidRPr="002F2CBA">
              <w:rPr>
                <w:rFonts w:ascii="仿宋_GB2312" w:eastAsia="仿宋_GB2312" w:hAnsi="微软雅黑" w:cs="宋体" w:hint="eastAsia"/>
                <w:kern w:val="0"/>
                <w:sz w:val="32"/>
                <w:szCs w:val="32"/>
              </w:rPr>
              <w:t>和报警处置预案，</w:t>
            </w:r>
            <w:r w:rsidRPr="002F2CBA">
              <w:rPr>
                <w:rFonts w:ascii="黑体" w:eastAsia="黑体" w:hAnsi="黑体" w:cs="宋体" w:hint="eastAsia"/>
                <w:b/>
                <w:bCs/>
                <w:kern w:val="0"/>
                <w:sz w:val="32"/>
                <w:szCs w:val="32"/>
              </w:rPr>
              <w:t>实施运行管理和应急处置</w:t>
            </w:r>
            <w:r w:rsidRPr="002F2CBA">
              <w:rPr>
                <w:rFonts w:ascii="仿宋_GB2312" w:eastAsia="仿宋_GB2312" w:hAnsi="微软雅黑" w:cs="宋体" w:hint="eastAsia"/>
                <w:kern w:val="0"/>
                <w:sz w:val="32"/>
                <w:szCs w:val="32"/>
              </w:rPr>
              <w:t>；</w:t>
            </w:r>
          </w:p>
        </w:tc>
        <w:tc>
          <w:tcPr>
            <w:tcW w:w="3541"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kern w:val="0"/>
                <w:sz w:val="28"/>
                <w:szCs w:val="28"/>
              </w:rPr>
              <w:t>1.</w:t>
            </w:r>
            <w:r w:rsidRPr="002F2CBA">
              <w:rPr>
                <w:rFonts w:ascii="仿宋_GB2312" w:eastAsia="仿宋_GB2312" w:cs="宋体" w:hint="eastAsia"/>
                <w:kern w:val="0"/>
                <w:sz w:val="28"/>
                <w:szCs w:val="28"/>
              </w:rPr>
              <w:t>原“系统”改为“安全防范系统”。</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修改理由是：</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形成统一的文字表述。</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kern w:val="0"/>
                <w:sz w:val="28"/>
                <w:szCs w:val="28"/>
              </w:rPr>
              <w:t>2.</w:t>
            </w:r>
            <w:r w:rsidRPr="002F2CBA">
              <w:rPr>
                <w:rFonts w:ascii="仿宋_GB2312" w:eastAsia="仿宋_GB2312" w:cs="宋体" w:hint="eastAsia"/>
                <w:kern w:val="0"/>
                <w:sz w:val="28"/>
                <w:szCs w:val="28"/>
              </w:rPr>
              <w:t>新增“编制运维保障方案，实施运行管理和应急处置”工作任务。</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增设理由是：</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运维保障、运行管理和应急处置工作是现行安全防范系统的重要组成部分，此处予以完善。</w:t>
            </w:r>
          </w:p>
          <w:p w:rsidR="000C1518" w:rsidRPr="002F2CBA" w:rsidRDefault="000C1518" w:rsidP="00570084">
            <w:pPr>
              <w:widowControl/>
              <w:spacing w:line="400" w:lineRule="exact"/>
              <w:rPr>
                <w:rFonts w:ascii="仿宋_GB2312" w:eastAsia="仿宋_GB2312" w:cs="宋体"/>
                <w:kern w:val="0"/>
                <w:sz w:val="28"/>
                <w:szCs w:val="28"/>
              </w:rPr>
            </w:pPr>
          </w:p>
        </w:tc>
        <w:tc>
          <w:tcPr>
            <w:tcW w:w="236" w:type="dxa"/>
            <w:vAlign w:val="center"/>
          </w:tcPr>
          <w:p w:rsidR="000C1518" w:rsidRPr="002F2CBA" w:rsidRDefault="000C1518" w:rsidP="00570084">
            <w:pPr>
              <w:widowControl/>
              <w:jc w:val="left"/>
              <w:rPr>
                <w:rFonts w:ascii="Times New Roman" w:hAnsi="Times New Roman"/>
                <w:kern w:val="0"/>
                <w:sz w:val="32"/>
                <w:szCs w:val="32"/>
              </w:rPr>
            </w:pPr>
          </w:p>
        </w:tc>
      </w:tr>
      <w:tr w:rsidR="000C1518" w:rsidRPr="002F2CBA" w:rsidTr="000C1518">
        <w:trPr>
          <w:trHeight w:val="98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rPr>
                <w:rFonts w:ascii="仿宋_GB2312" w:eastAsia="仿宋_GB2312" w:hAnsi="微软雅黑" w:cs="宋体"/>
                <w:kern w:val="0"/>
                <w:sz w:val="32"/>
                <w:szCs w:val="32"/>
              </w:rPr>
            </w:pPr>
            <w:r w:rsidRPr="002F2CBA">
              <w:rPr>
                <w:rFonts w:ascii="仿宋_GB2312" w:eastAsia="仿宋_GB2312" w:hAnsi="微软雅黑" w:cs="宋体"/>
                <w:kern w:val="0"/>
                <w:sz w:val="32"/>
                <w:szCs w:val="32"/>
              </w:rPr>
              <w:t>5</w:t>
            </w:r>
            <w:r w:rsidRPr="002F2CBA">
              <w:rPr>
                <w:rFonts w:ascii="仿宋_GB2312" w:eastAsia="仿宋_GB2312" w:hAnsi="微软雅黑" w:cs="宋体" w:hint="eastAsia"/>
                <w:kern w:val="0"/>
                <w:sz w:val="32"/>
                <w:szCs w:val="32"/>
              </w:rPr>
              <w:t>、分析、评价系统防护效能，并出具评价报告；</w:t>
            </w:r>
          </w:p>
        </w:tc>
        <w:tc>
          <w:tcPr>
            <w:tcW w:w="4105"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rPr>
                <w:rFonts w:ascii="仿宋_GB2312" w:eastAsia="仿宋_GB2312" w:hAnsi="微软雅黑" w:cs="宋体"/>
                <w:kern w:val="0"/>
                <w:sz w:val="32"/>
                <w:szCs w:val="32"/>
              </w:rPr>
            </w:pPr>
            <w:r w:rsidRPr="002F2CBA">
              <w:rPr>
                <w:rFonts w:ascii="仿宋_GB2312" w:eastAsia="仿宋_GB2312" w:hAnsi="微软雅黑" w:cs="宋体"/>
                <w:kern w:val="0"/>
                <w:sz w:val="32"/>
                <w:szCs w:val="32"/>
              </w:rPr>
              <w:t>5</w:t>
            </w:r>
            <w:r w:rsidRPr="002F2CBA">
              <w:rPr>
                <w:rFonts w:ascii="仿宋_GB2312" w:eastAsia="仿宋_GB2312" w:hAnsi="微软雅黑" w:cs="宋体" w:hint="eastAsia"/>
                <w:kern w:val="0"/>
                <w:sz w:val="32"/>
                <w:szCs w:val="32"/>
              </w:rPr>
              <w:t>、分析、评价</w:t>
            </w:r>
            <w:r w:rsidRPr="002F2CBA">
              <w:rPr>
                <w:rFonts w:ascii="黑体" w:eastAsia="黑体" w:hAnsi="黑体" w:cs="宋体" w:hint="eastAsia"/>
                <w:b/>
                <w:bCs/>
                <w:kern w:val="0"/>
                <w:sz w:val="32"/>
                <w:szCs w:val="32"/>
              </w:rPr>
              <w:t>安全防范</w:t>
            </w:r>
            <w:r w:rsidRPr="002F2CBA">
              <w:rPr>
                <w:rFonts w:ascii="仿宋_GB2312" w:eastAsia="仿宋_GB2312" w:hAnsi="微软雅黑" w:cs="宋体" w:hint="eastAsia"/>
                <w:kern w:val="0"/>
                <w:sz w:val="32"/>
                <w:szCs w:val="32"/>
              </w:rPr>
              <w:t>系统防护效能，并出具评价报告；</w:t>
            </w:r>
          </w:p>
        </w:tc>
        <w:tc>
          <w:tcPr>
            <w:tcW w:w="3541"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原“系统”改为“安全防范系统”。</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修改理由是：</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形成统一的文字表述。</w:t>
            </w:r>
          </w:p>
          <w:p w:rsidR="000C1518" w:rsidRPr="002F2CBA" w:rsidRDefault="000C1518" w:rsidP="00570084">
            <w:pPr>
              <w:widowControl/>
              <w:spacing w:line="400" w:lineRule="exact"/>
              <w:rPr>
                <w:rFonts w:ascii="仿宋_GB2312" w:eastAsia="仿宋_GB2312" w:cs="宋体"/>
                <w:kern w:val="0"/>
                <w:sz w:val="28"/>
                <w:szCs w:val="28"/>
              </w:rPr>
            </w:pPr>
          </w:p>
        </w:tc>
        <w:tc>
          <w:tcPr>
            <w:tcW w:w="236" w:type="dxa"/>
            <w:vAlign w:val="center"/>
          </w:tcPr>
          <w:p w:rsidR="000C1518" w:rsidRPr="002F2CBA" w:rsidRDefault="000C1518" w:rsidP="00570084">
            <w:pPr>
              <w:widowControl/>
              <w:jc w:val="left"/>
              <w:rPr>
                <w:rFonts w:ascii="Times New Roman" w:hAnsi="Times New Roman"/>
                <w:kern w:val="0"/>
                <w:sz w:val="32"/>
                <w:szCs w:val="32"/>
              </w:rPr>
            </w:pPr>
          </w:p>
        </w:tc>
      </w:tr>
      <w:tr w:rsidR="000C1518" w:rsidRPr="002F2CBA" w:rsidTr="000C1518">
        <w:trPr>
          <w:trHeight w:val="98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rPr>
                <w:rFonts w:ascii="仿宋_GB2312" w:eastAsia="仿宋_GB2312" w:hAnsi="微软雅黑" w:cs="宋体"/>
                <w:kern w:val="0"/>
                <w:sz w:val="32"/>
                <w:szCs w:val="32"/>
              </w:rPr>
            </w:pPr>
            <w:r w:rsidRPr="002F2CBA">
              <w:rPr>
                <w:rFonts w:ascii="仿宋_GB2312" w:eastAsia="仿宋_GB2312" w:hAnsi="微软雅黑" w:cs="宋体"/>
                <w:kern w:val="0"/>
                <w:sz w:val="32"/>
                <w:szCs w:val="32"/>
              </w:rPr>
              <w:t>6</w:t>
            </w:r>
            <w:r w:rsidRPr="002F2CBA">
              <w:rPr>
                <w:rFonts w:ascii="仿宋_GB2312" w:eastAsia="仿宋_GB2312" w:hAnsi="微软雅黑" w:cs="宋体" w:hint="eastAsia"/>
                <w:kern w:val="0"/>
                <w:sz w:val="32"/>
                <w:szCs w:val="32"/>
              </w:rPr>
              <w:t>、进行安全防范技术咨询。</w:t>
            </w:r>
          </w:p>
        </w:tc>
        <w:tc>
          <w:tcPr>
            <w:tcW w:w="4105"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rPr>
                <w:rFonts w:ascii="仿宋_GB2312" w:eastAsia="仿宋_GB2312" w:hAnsi="微软雅黑" w:cs="宋体"/>
                <w:kern w:val="0"/>
                <w:sz w:val="32"/>
                <w:szCs w:val="32"/>
              </w:rPr>
            </w:pPr>
            <w:r w:rsidRPr="002F2CBA">
              <w:rPr>
                <w:rFonts w:ascii="仿宋_GB2312" w:eastAsia="仿宋_GB2312" w:hAnsi="微软雅黑" w:cs="宋体"/>
                <w:kern w:val="0"/>
                <w:sz w:val="32"/>
                <w:szCs w:val="32"/>
              </w:rPr>
              <w:t>6</w:t>
            </w:r>
            <w:r w:rsidRPr="002F2CBA">
              <w:rPr>
                <w:rFonts w:ascii="仿宋_GB2312" w:eastAsia="仿宋_GB2312" w:hAnsi="微软雅黑" w:cs="宋体" w:hint="eastAsia"/>
                <w:kern w:val="0"/>
                <w:sz w:val="32"/>
                <w:szCs w:val="32"/>
              </w:rPr>
              <w:t>、</w:t>
            </w:r>
            <w:r w:rsidRPr="002F2CBA">
              <w:rPr>
                <w:rFonts w:ascii="黑体" w:eastAsia="黑体" w:hAnsi="黑体" w:cs="宋体" w:hint="eastAsia"/>
                <w:b/>
                <w:bCs/>
                <w:kern w:val="0"/>
                <w:sz w:val="32"/>
                <w:szCs w:val="32"/>
              </w:rPr>
              <w:t>进行安全防范技术研究、产品研发、技术培训</w:t>
            </w:r>
            <w:r w:rsidRPr="002F2CBA">
              <w:rPr>
                <w:rFonts w:ascii="仿宋_GB2312" w:eastAsia="仿宋_GB2312" w:hAnsi="微软雅黑" w:cs="宋体" w:hint="eastAsia"/>
                <w:kern w:val="0"/>
                <w:sz w:val="32"/>
                <w:szCs w:val="32"/>
              </w:rPr>
              <w:t>和咨询服务。</w:t>
            </w:r>
          </w:p>
        </w:tc>
        <w:tc>
          <w:tcPr>
            <w:tcW w:w="3541"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新增“技术研究、产品研发、技术培训”工作任务。</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增设理由是：</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中国安防技术与产品已经</w:t>
            </w:r>
            <w:r w:rsidRPr="002F2CBA">
              <w:rPr>
                <w:rFonts w:ascii="仿宋_GB2312" w:eastAsia="仿宋_GB2312" w:cs="宋体" w:hint="eastAsia"/>
                <w:kern w:val="0"/>
                <w:sz w:val="28"/>
                <w:szCs w:val="28"/>
              </w:rPr>
              <w:lastRenderedPageBreak/>
              <w:t>跻身于世界安防领域前沿，技术研究、产品研发、技术培训和咨询服务工作在安防产业技术创新和科技自立自强中发挥重要作用。</w:t>
            </w:r>
          </w:p>
          <w:p w:rsidR="000C1518" w:rsidRPr="002F2CBA" w:rsidRDefault="000C1518" w:rsidP="00570084">
            <w:pPr>
              <w:widowControl/>
              <w:spacing w:line="400" w:lineRule="exact"/>
              <w:rPr>
                <w:rFonts w:ascii="仿宋_GB2312" w:eastAsia="仿宋_GB2312" w:cs="宋体"/>
                <w:kern w:val="0"/>
                <w:sz w:val="28"/>
                <w:szCs w:val="28"/>
              </w:rPr>
            </w:pPr>
          </w:p>
        </w:tc>
        <w:tc>
          <w:tcPr>
            <w:tcW w:w="236" w:type="dxa"/>
            <w:vAlign w:val="center"/>
          </w:tcPr>
          <w:p w:rsidR="000C1518" w:rsidRPr="002F2CBA" w:rsidRDefault="000C1518" w:rsidP="00570084">
            <w:pPr>
              <w:widowControl/>
              <w:jc w:val="left"/>
              <w:rPr>
                <w:rFonts w:ascii="Times New Roman" w:hAnsi="Times New Roman"/>
                <w:kern w:val="0"/>
                <w:sz w:val="32"/>
                <w:szCs w:val="32"/>
              </w:rPr>
            </w:pPr>
          </w:p>
        </w:tc>
      </w:tr>
    </w:tbl>
    <w:p w:rsidR="000C1518" w:rsidRPr="002F2CBA" w:rsidRDefault="000C1518" w:rsidP="000C1518">
      <w:pPr>
        <w:spacing w:line="380" w:lineRule="exact"/>
      </w:pPr>
    </w:p>
    <w:p w:rsidR="000C1518" w:rsidRPr="002F2CBA" w:rsidRDefault="000C1518" w:rsidP="000C1518">
      <w:pPr>
        <w:spacing w:line="560" w:lineRule="exact"/>
        <w:ind w:firstLineChars="200" w:firstLine="640"/>
        <w:rPr>
          <w:rFonts w:ascii="仿宋_GB2312" w:eastAsia="仿宋_GB2312"/>
          <w:sz w:val="32"/>
          <w:szCs w:val="32"/>
        </w:rPr>
      </w:pPr>
    </w:p>
    <w:p w:rsidR="000C1518" w:rsidRPr="002F2CBA" w:rsidRDefault="000C1518" w:rsidP="000C1518">
      <w:pPr>
        <w:spacing w:line="560" w:lineRule="exact"/>
        <w:ind w:firstLineChars="200" w:firstLine="640"/>
        <w:rPr>
          <w:rFonts w:ascii="仿宋_GB2312" w:eastAsia="仿宋_GB2312"/>
          <w:sz w:val="32"/>
          <w:szCs w:val="32"/>
        </w:rPr>
      </w:pPr>
    </w:p>
    <w:p w:rsidR="000C1518" w:rsidRPr="002F2CBA" w:rsidRDefault="000C1518" w:rsidP="000C1518">
      <w:pPr>
        <w:spacing w:line="560" w:lineRule="exact"/>
        <w:ind w:firstLineChars="200" w:firstLine="640"/>
        <w:rPr>
          <w:rFonts w:ascii="仿宋_GB2312" w:eastAsia="仿宋_GB2312"/>
          <w:sz w:val="32"/>
          <w:szCs w:val="32"/>
        </w:rPr>
      </w:pPr>
    </w:p>
    <w:p w:rsidR="000C1518" w:rsidRPr="002F2CBA" w:rsidRDefault="000C1518" w:rsidP="000C1518">
      <w:pPr>
        <w:spacing w:line="560" w:lineRule="exact"/>
        <w:ind w:firstLineChars="200" w:firstLine="640"/>
        <w:rPr>
          <w:rFonts w:ascii="仿宋_GB2312" w:eastAsia="仿宋_GB2312"/>
          <w:sz w:val="32"/>
          <w:szCs w:val="32"/>
        </w:rPr>
      </w:pPr>
    </w:p>
    <w:p w:rsidR="00DF624D" w:rsidRPr="002F2CBA" w:rsidRDefault="00935EEA" w:rsidP="000C1518">
      <w:pPr>
        <w:spacing w:line="560" w:lineRule="exact"/>
        <w:ind w:firstLineChars="200" w:firstLine="640"/>
        <w:rPr>
          <w:rFonts w:ascii="仿宋_GB2312" w:eastAsia="仿宋_GB2312"/>
          <w:sz w:val="32"/>
          <w:szCs w:val="32"/>
        </w:rPr>
      </w:pPr>
    </w:p>
    <w:sectPr w:rsidR="00DF624D" w:rsidRPr="002F2CBA" w:rsidSect="000C1518">
      <w:pgSz w:w="11906" w:h="16838"/>
      <w:pgMar w:top="1440" w:right="1800"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EEA" w:rsidRDefault="00935EEA" w:rsidP="00D3589B">
      <w:r>
        <w:separator/>
      </w:r>
    </w:p>
  </w:endnote>
  <w:endnote w:type="continuationSeparator" w:id="0">
    <w:p w:rsidR="00935EEA" w:rsidRDefault="00935EEA" w:rsidP="00D3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EEA" w:rsidRDefault="00935EEA" w:rsidP="00D3589B">
      <w:r>
        <w:separator/>
      </w:r>
    </w:p>
  </w:footnote>
  <w:footnote w:type="continuationSeparator" w:id="0">
    <w:p w:rsidR="00935EEA" w:rsidRDefault="00935EEA" w:rsidP="00D35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7D621A"/>
    <w:multiLevelType w:val="singleLevel"/>
    <w:tmpl w:val="607D621A"/>
    <w:lvl w:ilvl="0">
      <w:start w:val="2"/>
      <w:numFmt w:val="decimal"/>
      <w:suff w:val="space"/>
      <w:lvlText w:val="%1."/>
      <w:lvlJc w:val="left"/>
    </w:lvl>
  </w:abstractNum>
  <w:abstractNum w:abstractNumId="1" w15:restartNumberingAfterBreak="0">
    <w:nsid w:val="607D64A6"/>
    <w:multiLevelType w:val="singleLevel"/>
    <w:tmpl w:val="607D64A6"/>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518"/>
    <w:rsid w:val="000C1518"/>
    <w:rsid w:val="001532FD"/>
    <w:rsid w:val="001E32D0"/>
    <w:rsid w:val="002873F5"/>
    <w:rsid w:val="002F15F6"/>
    <w:rsid w:val="002F2CBA"/>
    <w:rsid w:val="003841B5"/>
    <w:rsid w:val="003842C5"/>
    <w:rsid w:val="00391201"/>
    <w:rsid w:val="003B6905"/>
    <w:rsid w:val="003E161B"/>
    <w:rsid w:val="004B70EA"/>
    <w:rsid w:val="004E2B26"/>
    <w:rsid w:val="0065599F"/>
    <w:rsid w:val="00761BF9"/>
    <w:rsid w:val="00844BF4"/>
    <w:rsid w:val="00846403"/>
    <w:rsid w:val="00887B94"/>
    <w:rsid w:val="00910536"/>
    <w:rsid w:val="00935EEA"/>
    <w:rsid w:val="009500B3"/>
    <w:rsid w:val="009509FB"/>
    <w:rsid w:val="00994A68"/>
    <w:rsid w:val="00A00E6D"/>
    <w:rsid w:val="00A637D9"/>
    <w:rsid w:val="00AA12A5"/>
    <w:rsid w:val="00BC55CF"/>
    <w:rsid w:val="00C02AF3"/>
    <w:rsid w:val="00CD1CA3"/>
    <w:rsid w:val="00D06871"/>
    <w:rsid w:val="00D3589B"/>
    <w:rsid w:val="00DC449A"/>
    <w:rsid w:val="00DC6B38"/>
    <w:rsid w:val="00DE59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F775CD-7D72-4068-B55C-5DCA8FB3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B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58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589B"/>
    <w:rPr>
      <w:sz w:val="18"/>
      <w:szCs w:val="18"/>
    </w:rPr>
  </w:style>
  <w:style w:type="paragraph" w:styleId="a4">
    <w:name w:val="footer"/>
    <w:basedOn w:val="a"/>
    <w:link w:val="Char0"/>
    <w:uiPriority w:val="99"/>
    <w:semiHidden/>
    <w:unhideWhenUsed/>
    <w:rsid w:val="00D358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58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235</Words>
  <Characters>1342</Characters>
  <Application>Microsoft Office Word</Application>
  <DocSecurity>0</DocSecurity>
  <Lines>11</Lines>
  <Paragraphs>3</Paragraphs>
  <ScaleCrop>false</ScaleCrop>
  <Company>Microsoft</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888</cp:lastModifiedBy>
  <cp:revision>2</cp:revision>
  <dcterms:created xsi:type="dcterms:W3CDTF">2021-04-29T06:26:00Z</dcterms:created>
  <dcterms:modified xsi:type="dcterms:W3CDTF">2021-04-29T06:26:00Z</dcterms:modified>
</cp:coreProperties>
</file>