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08" w:rsidRDefault="00D26808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D26808" w:rsidRDefault="00D26808">
      <w:pPr>
        <w:jc w:val="center"/>
        <w:rPr>
          <w:rFonts w:ascii="宋体" w:cs="宋体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t>2017</w:t>
      </w:r>
      <w:r>
        <w:rPr>
          <w:rFonts w:ascii="宋体" w:hAnsi="宋体" w:cs="宋体" w:hint="eastAsia"/>
          <w:sz w:val="36"/>
          <w:szCs w:val="36"/>
        </w:rPr>
        <w:t>·全国政法信息技术装备展参展商报名表</w:t>
      </w:r>
    </w:p>
    <w:p w:rsidR="00D26808" w:rsidRPr="007C3E1E" w:rsidRDefault="00D26808" w:rsidP="00167085">
      <w:pPr>
        <w:ind w:firstLineChars="400" w:firstLine="31680"/>
        <w:rPr>
          <w:rFonts w:ascii="宋体" w:cs="宋体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1"/>
          <w:attr w:name="Year" w:val="2017"/>
        </w:smartTagPr>
        <w:r w:rsidRPr="007C3E1E">
          <w:rPr>
            <w:rFonts w:ascii="宋体" w:hAnsi="宋体" w:cs="宋体"/>
            <w:sz w:val="30"/>
            <w:szCs w:val="30"/>
          </w:rPr>
          <w:t>2017</w:t>
        </w:r>
        <w:r w:rsidRPr="007C3E1E">
          <w:rPr>
            <w:rFonts w:ascii="宋体" w:hAnsi="宋体" w:cs="宋体" w:hint="eastAsia"/>
            <w:sz w:val="30"/>
            <w:szCs w:val="30"/>
          </w:rPr>
          <w:t>年</w:t>
        </w:r>
        <w:r w:rsidRPr="007C3E1E">
          <w:rPr>
            <w:rFonts w:ascii="宋体" w:hAnsi="宋体" w:cs="宋体"/>
            <w:sz w:val="30"/>
            <w:szCs w:val="30"/>
          </w:rPr>
          <w:t>11</w:t>
        </w:r>
        <w:r w:rsidRPr="007C3E1E">
          <w:rPr>
            <w:rFonts w:ascii="宋体" w:hAnsi="宋体" w:cs="宋体" w:hint="eastAsia"/>
            <w:sz w:val="30"/>
            <w:szCs w:val="30"/>
          </w:rPr>
          <w:t>月</w:t>
        </w:r>
        <w:r w:rsidRPr="007C3E1E">
          <w:rPr>
            <w:rFonts w:ascii="宋体" w:hAnsi="宋体" w:cs="宋体"/>
            <w:sz w:val="30"/>
            <w:szCs w:val="30"/>
          </w:rPr>
          <w:t xml:space="preserve">29 </w:t>
        </w:r>
      </w:smartTag>
      <w:r w:rsidRPr="007C3E1E">
        <w:rPr>
          <w:rFonts w:ascii="宋体" w:hAnsi="宋体" w:cs="宋体" w:hint="eastAsia"/>
          <w:sz w:val="30"/>
          <w:szCs w:val="30"/>
        </w:rPr>
        <w:t>日</w:t>
      </w:r>
      <w:r w:rsidRPr="007C3E1E">
        <w:rPr>
          <w:rFonts w:ascii="宋体" w:hAnsi="宋体" w:cs="宋体"/>
          <w:sz w:val="30"/>
          <w:szCs w:val="30"/>
        </w:rPr>
        <w:t>-30</w:t>
      </w:r>
      <w:r w:rsidRPr="007C3E1E">
        <w:rPr>
          <w:rFonts w:ascii="宋体" w:hAnsi="宋体" w:cs="宋体" w:hint="eastAsia"/>
          <w:sz w:val="30"/>
          <w:szCs w:val="30"/>
        </w:rPr>
        <w:t>日</w:t>
      </w:r>
      <w:r w:rsidRPr="007C3E1E">
        <w:rPr>
          <w:rFonts w:ascii="宋体" w:hAnsi="宋体" w:cs="宋体"/>
          <w:sz w:val="30"/>
          <w:szCs w:val="30"/>
        </w:rPr>
        <w:t xml:space="preserve">     </w:t>
      </w:r>
      <w:r w:rsidRPr="007C3E1E">
        <w:rPr>
          <w:rFonts w:ascii="宋体" w:hAnsi="宋体" w:cs="宋体" w:hint="eastAsia"/>
          <w:sz w:val="30"/>
          <w:szCs w:val="30"/>
        </w:rPr>
        <w:t>中国·北京</w:t>
      </w:r>
      <w:r w:rsidRPr="007C3E1E">
        <w:rPr>
          <w:rFonts w:ascii="宋体" w:hAnsi="宋体" w:cs="宋体"/>
          <w:sz w:val="30"/>
          <w:szCs w:val="30"/>
        </w:rPr>
        <w:t xml:space="preserve"> 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9"/>
        <w:gridCol w:w="1935"/>
        <w:gridCol w:w="1144"/>
        <w:gridCol w:w="1273"/>
        <w:gridCol w:w="855"/>
        <w:gridCol w:w="2104"/>
      </w:tblGrid>
      <w:tr w:rsidR="00D26808" w:rsidRPr="00086F53" w:rsidTr="00BE4AEE">
        <w:trPr>
          <w:trHeight w:val="530"/>
          <w:jc w:val="center"/>
        </w:trPr>
        <w:tc>
          <w:tcPr>
            <w:tcW w:w="1919" w:type="dxa"/>
            <w:vAlign w:val="center"/>
          </w:tcPr>
          <w:p w:rsidR="00D26808" w:rsidRDefault="00D268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公司名称</w:t>
            </w:r>
          </w:p>
        </w:tc>
        <w:tc>
          <w:tcPr>
            <w:tcW w:w="4352" w:type="dxa"/>
            <w:gridSpan w:val="3"/>
            <w:vAlign w:val="center"/>
          </w:tcPr>
          <w:p w:rsidR="00D26808" w:rsidRDefault="00D26808" w:rsidP="00BE4A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26808" w:rsidRDefault="00D26808" w:rsidP="00F873C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网址</w:t>
            </w:r>
          </w:p>
        </w:tc>
        <w:tc>
          <w:tcPr>
            <w:tcW w:w="2104" w:type="dxa"/>
            <w:vAlign w:val="center"/>
          </w:tcPr>
          <w:p w:rsidR="00D26808" w:rsidRDefault="00D26808" w:rsidP="00BE4A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6808" w:rsidRPr="00086F53" w:rsidTr="00BE4AEE">
        <w:trPr>
          <w:trHeight w:val="552"/>
          <w:jc w:val="center"/>
        </w:trPr>
        <w:tc>
          <w:tcPr>
            <w:tcW w:w="1919" w:type="dxa"/>
            <w:vAlign w:val="center"/>
          </w:tcPr>
          <w:p w:rsidR="00D26808" w:rsidRDefault="00D268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地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址</w:t>
            </w:r>
          </w:p>
        </w:tc>
        <w:tc>
          <w:tcPr>
            <w:tcW w:w="4352" w:type="dxa"/>
            <w:gridSpan w:val="3"/>
            <w:vAlign w:val="center"/>
          </w:tcPr>
          <w:p w:rsidR="00D26808" w:rsidRDefault="00D26808" w:rsidP="00BE4A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26808" w:rsidRDefault="00D26808" w:rsidP="00F873C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</w:p>
        </w:tc>
        <w:tc>
          <w:tcPr>
            <w:tcW w:w="2104" w:type="dxa"/>
            <w:vAlign w:val="center"/>
          </w:tcPr>
          <w:p w:rsidR="00D26808" w:rsidRDefault="00D26808" w:rsidP="00BE4A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6808" w:rsidRPr="00086F53" w:rsidTr="00BE4AEE">
        <w:trPr>
          <w:trHeight w:val="552"/>
          <w:jc w:val="center"/>
        </w:trPr>
        <w:tc>
          <w:tcPr>
            <w:tcW w:w="1919" w:type="dxa"/>
            <w:vAlign w:val="center"/>
          </w:tcPr>
          <w:p w:rsidR="00D26808" w:rsidRDefault="00D26808" w:rsidP="00D26808">
            <w:pPr>
              <w:ind w:firstLineChars="100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</w:t>
            </w:r>
          </w:p>
        </w:tc>
        <w:tc>
          <w:tcPr>
            <w:tcW w:w="1935" w:type="dxa"/>
            <w:vAlign w:val="center"/>
          </w:tcPr>
          <w:p w:rsidR="00D26808" w:rsidRDefault="00D26808" w:rsidP="00BE4A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D26808" w:rsidRDefault="00D268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273" w:type="dxa"/>
            <w:vAlign w:val="center"/>
          </w:tcPr>
          <w:p w:rsidR="00D26808" w:rsidRDefault="00D26808" w:rsidP="00BE4A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26808" w:rsidRDefault="00D26808" w:rsidP="00893C4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  <w:tc>
          <w:tcPr>
            <w:tcW w:w="2104" w:type="dxa"/>
            <w:vAlign w:val="center"/>
          </w:tcPr>
          <w:p w:rsidR="00D26808" w:rsidRDefault="00D26808" w:rsidP="00BE4A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6808" w:rsidRPr="00086F53" w:rsidTr="00BE4AEE">
        <w:trPr>
          <w:trHeight w:val="552"/>
          <w:jc w:val="center"/>
        </w:trPr>
        <w:tc>
          <w:tcPr>
            <w:tcW w:w="1919" w:type="dxa"/>
            <w:vAlign w:val="center"/>
          </w:tcPr>
          <w:p w:rsidR="00D26808" w:rsidRDefault="00D26808" w:rsidP="00D26808">
            <w:pPr>
              <w:ind w:firstLineChars="100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话</w:t>
            </w:r>
          </w:p>
        </w:tc>
        <w:tc>
          <w:tcPr>
            <w:tcW w:w="1935" w:type="dxa"/>
            <w:vAlign w:val="center"/>
          </w:tcPr>
          <w:p w:rsidR="00D26808" w:rsidRDefault="00D26808" w:rsidP="00BE4A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D26808" w:rsidRPr="00D04BF3" w:rsidRDefault="00D26808" w:rsidP="00D04BF3">
            <w:pPr>
              <w:jc w:val="center"/>
              <w:rPr>
                <w:rFonts w:ascii="仿宋" w:eastAsia="仿宋" w:hAnsi="仿宋" w:cs="仿宋"/>
                <w:i/>
                <w:color w:val="A6A6A6"/>
                <w:sz w:val="28"/>
                <w:szCs w:val="28"/>
              </w:rPr>
            </w:pPr>
            <w:r w:rsidRPr="00D04BF3">
              <w:rPr>
                <w:rFonts w:ascii="仿宋" w:eastAsia="仿宋" w:hAnsi="仿宋" w:cs="仿宋" w:hint="eastAsia"/>
                <w:sz w:val="28"/>
                <w:szCs w:val="28"/>
              </w:rPr>
              <w:t>传真</w:t>
            </w:r>
          </w:p>
        </w:tc>
        <w:tc>
          <w:tcPr>
            <w:tcW w:w="1273" w:type="dxa"/>
            <w:vAlign w:val="center"/>
          </w:tcPr>
          <w:p w:rsidR="00D26808" w:rsidRDefault="00D26808" w:rsidP="00BE4A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26808" w:rsidRDefault="00D26808" w:rsidP="007024E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邮箱</w:t>
            </w:r>
          </w:p>
        </w:tc>
        <w:tc>
          <w:tcPr>
            <w:tcW w:w="2104" w:type="dxa"/>
            <w:vAlign w:val="center"/>
          </w:tcPr>
          <w:p w:rsidR="00D26808" w:rsidRDefault="00D26808" w:rsidP="00BE4AE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6808" w:rsidRPr="00086F53" w:rsidTr="00BE4AEE">
        <w:trPr>
          <w:trHeight w:val="510"/>
          <w:jc w:val="center"/>
        </w:trPr>
        <w:tc>
          <w:tcPr>
            <w:tcW w:w="1919" w:type="dxa"/>
            <w:vAlign w:val="center"/>
          </w:tcPr>
          <w:p w:rsidR="00D26808" w:rsidRDefault="00D26808" w:rsidP="00D26808">
            <w:pPr>
              <w:ind w:firstLineChars="100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参展人数</w:t>
            </w:r>
          </w:p>
        </w:tc>
        <w:tc>
          <w:tcPr>
            <w:tcW w:w="1935" w:type="dxa"/>
            <w:vAlign w:val="center"/>
          </w:tcPr>
          <w:p w:rsidR="00D26808" w:rsidRDefault="00D26808" w:rsidP="00D04BF3">
            <w:pPr>
              <w:rPr>
                <w:rFonts w:ascii="仿宋" w:eastAsia="仿宋" w:hAnsi="仿宋" w:cs="仿宋"/>
                <w:i/>
                <w:color w:val="A6A6A6"/>
                <w:sz w:val="28"/>
                <w:szCs w:val="28"/>
              </w:rPr>
            </w:pPr>
          </w:p>
        </w:tc>
        <w:tc>
          <w:tcPr>
            <w:tcW w:w="1144" w:type="dxa"/>
            <w:vAlign w:val="center"/>
          </w:tcPr>
          <w:p w:rsidR="00D26808" w:rsidRPr="00D04BF3" w:rsidRDefault="00D26808" w:rsidP="00EA3743">
            <w:pPr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展位号</w:t>
            </w:r>
          </w:p>
        </w:tc>
        <w:tc>
          <w:tcPr>
            <w:tcW w:w="1273" w:type="dxa"/>
            <w:vAlign w:val="center"/>
          </w:tcPr>
          <w:p w:rsidR="00D26808" w:rsidRDefault="00D26808" w:rsidP="00C62E82">
            <w:pPr>
              <w:rPr>
                <w:rFonts w:ascii="仿宋" w:eastAsia="仿宋" w:hAnsi="仿宋" w:cs="仿宋"/>
                <w:i/>
                <w:color w:val="A6A6A6"/>
                <w:sz w:val="28"/>
                <w:szCs w:val="28"/>
              </w:rPr>
            </w:pPr>
          </w:p>
        </w:tc>
        <w:tc>
          <w:tcPr>
            <w:tcW w:w="855" w:type="dxa"/>
            <w:vAlign w:val="center"/>
          </w:tcPr>
          <w:p w:rsidR="00D26808" w:rsidRDefault="00D26808" w:rsidP="00C62E82">
            <w:pPr>
              <w:rPr>
                <w:rFonts w:ascii="仿宋" w:eastAsia="仿宋" w:hAnsi="仿宋" w:cs="仿宋"/>
                <w:i/>
                <w:color w:val="A6A6A6"/>
                <w:sz w:val="28"/>
                <w:szCs w:val="28"/>
              </w:rPr>
            </w:pPr>
            <w:r w:rsidRPr="00D04BF3">
              <w:rPr>
                <w:rFonts w:ascii="仿宋" w:eastAsia="仿宋" w:hAnsi="仿宋" w:cs="仿宋" w:hint="eastAsia"/>
                <w:sz w:val="28"/>
                <w:szCs w:val="28"/>
              </w:rPr>
              <w:t>尺寸</w:t>
            </w:r>
          </w:p>
        </w:tc>
        <w:tc>
          <w:tcPr>
            <w:tcW w:w="2104" w:type="dxa"/>
            <w:vAlign w:val="center"/>
          </w:tcPr>
          <w:p w:rsidR="00D26808" w:rsidRDefault="00D26808" w:rsidP="00C62E82">
            <w:pPr>
              <w:rPr>
                <w:rFonts w:ascii="仿宋" w:eastAsia="仿宋" w:hAnsi="仿宋" w:cs="仿宋"/>
                <w:i/>
                <w:color w:val="A6A6A6"/>
                <w:sz w:val="28"/>
                <w:szCs w:val="28"/>
              </w:rPr>
            </w:pPr>
          </w:p>
        </w:tc>
      </w:tr>
      <w:tr w:rsidR="00D26808" w:rsidRPr="00086F53" w:rsidTr="00BE4AEE">
        <w:trPr>
          <w:trHeight w:val="780"/>
          <w:jc w:val="center"/>
        </w:trPr>
        <w:tc>
          <w:tcPr>
            <w:tcW w:w="1919" w:type="dxa"/>
            <w:vAlign w:val="center"/>
          </w:tcPr>
          <w:p w:rsidR="00D26808" w:rsidRDefault="00D26808" w:rsidP="00D26808">
            <w:pPr>
              <w:ind w:firstLineChars="100" w:firstLine="31680"/>
              <w:rPr>
                <w:rFonts w:ascii="仿宋" w:eastAsia="仿宋" w:hAnsi="仿宋" w:cs="仿宋"/>
                <w:i/>
                <w:color w:val="A6A6A6"/>
                <w:sz w:val="28"/>
                <w:szCs w:val="28"/>
              </w:rPr>
            </w:pPr>
            <w:r w:rsidRPr="00420E88">
              <w:rPr>
                <w:rFonts w:ascii="仿宋" w:eastAsia="仿宋" w:hAnsi="仿宋" w:cs="仿宋" w:hint="eastAsia"/>
                <w:sz w:val="28"/>
                <w:szCs w:val="28"/>
              </w:rPr>
              <w:t>展示内容</w:t>
            </w:r>
          </w:p>
        </w:tc>
        <w:tc>
          <w:tcPr>
            <w:tcW w:w="7311" w:type="dxa"/>
            <w:gridSpan w:val="5"/>
            <w:vAlign w:val="center"/>
          </w:tcPr>
          <w:p w:rsidR="00D26808" w:rsidRDefault="00D26808" w:rsidP="00D04BF3">
            <w:pPr>
              <w:rPr>
                <w:rFonts w:ascii="仿宋" w:eastAsia="仿宋" w:hAnsi="仿宋" w:cs="仿宋"/>
                <w:i/>
                <w:color w:val="A6A6A6"/>
                <w:sz w:val="28"/>
                <w:szCs w:val="28"/>
              </w:rPr>
            </w:pPr>
          </w:p>
        </w:tc>
      </w:tr>
      <w:tr w:rsidR="00D26808" w:rsidRPr="00086F53" w:rsidTr="00D7521C">
        <w:trPr>
          <w:trHeight w:val="552"/>
          <w:jc w:val="center"/>
        </w:trPr>
        <w:tc>
          <w:tcPr>
            <w:tcW w:w="9230" w:type="dxa"/>
            <w:gridSpan w:val="6"/>
            <w:vAlign w:val="center"/>
          </w:tcPr>
          <w:p w:rsidR="00D26808" w:rsidRDefault="00D26808" w:rsidP="00D26808">
            <w:pPr>
              <w:ind w:firstLineChars="1200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应用政法案例</w:t>
            </w:r>
          </w:p>
        </w:tc>
      </w:tr>
      <w:tr w:rsidR="00D26808" w:rsidRPr="00086F53" w:rsidTr="00744FB7">
        <w:trPr>
          <w:trHeight w:val="1395"/>
          <w:jc w:val="center"/>
        </w:trPr>
        <w:tc>
          <w:tcPr>
            <w:tcW w:w="9230" w:type="dxa"/>
            <w:gridSpan w:val="6"/>
            <w:tcBorders>
              <w:bottom w:val="nil"/>
            </w:tcBorders>
            <w:vAlign w:val="center"/>
          </w:tcPr>
          <w:p w:rsidR="00D26808" w:rsidRDefault="00D26808" w:rsidP="00744FB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26808" w:rsidRPr="00086F53" w:rsidTr="00BE4AEE">
        <w:trPr>
          <w:trHeight w:val="439"/>
          <w:jc w:val="center"/>
        </w:trPr>
        <w:tc>
          <w:tcPr>
            <w:tcW w:w="1919" w:type="dxa"/>
            <w:vAlign w:val="center"/>
          </w:tcPr>
          <w:p w:rsidR="00D26808" w:rsidRDefault="00D26808" w:rsidP="00D26808">
            <w:pPr>
              <w:ind w:left="31680" w:hangingChars="200" w:firstLine="31680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是否参加其它活动</w:t>
            </w:r>
          </w:p>
        </w:tc>
        <w:tc>
          <w:tcPr>
            <w:tcW w:w="7311" w:type="dxa"/>
            <w:gridSpan w:val="5"/>
            <w:vAlign w:val="center"/>
          </w:tcPr>
          <w:p w:rsidR="00D26808" w:rsidRDefault="00D2680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A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专题冠名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B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论坛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C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专访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D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发布会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E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会刊广告</w:t>
            </w:r>
          </w:p>
          <w:p w:rsidR="00D26808" w:rsidRDefault="00D26808" w:rsidP="003A742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F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法制日报社媒体广告发布</w:t>
            </w:r>
            <w:r>
              <w:rPr>
                <w:rFonts w:ascii="仿宋" w:eastAsia="仿宋" w:hAnsi="仿宋" w:cs="仿宋"/>
                <w:sz w:val="28"/>
                <w:szCs w:val="28"/>
              </w:rPr>
              <w:t>G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人民公安报社媒体广告发布</w:t>
            </w:r>
          </w:p>
        </w:tc>
      </w:tr>
      <w:tr w:rsidR="00D26808" w:rsidRPr="00086F53" w:rsidTr="00427B26">
        <w:trPr>
          <w:trHeight w:val="2189"/>
          <w:jc w:val="center"/>
        </w:trPr>
        <w:tc>
          <w:tcPr>
            <w:tcW w:w="9230" w:type="dxa"/>
            <w:gridSpan w:val="6"/>
            <w:vAlign w:val="center"/>
          </w:tcPr>
          <w:p w:rsidR="00D26808" w:rsidRPr="00427B26" w:rsidRDefault="00D26808" w:rsidP="00427B26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说明</w:t>
            </w:r>
            <w:r>
              <w:rPr>
                <w:rFonts w:ascii="仿宋" w:eastAsia="仿宋" w:hAnsi="仿宋" w:cs="仿宋"/>
                <w:sz w:val="28"/>
                <w:szCs w:val="28"/>
              </w:rPr>
              <w:t>: 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427B26">
              <w:rPr>
                <w:rFonts w:ascii="仿宋" w:eastAsia="仿宋" w:hAnsi="仿宋" w:cs="仿宋" w:hint="eastAsia"/>
                <w:sz w:val="28"/>
                <w:szCs w:val="28"/>
              </w:rPr>
              <w:t>组委会将于展前一个月将参展商手册寄给参展单位；</w:t>
            </w:r>
          </w:p>
          <w:p w:rsidR="00D26808" w:rsidRDefault="00D26808" w:rsidP="00D26808">
            <w:pPr>
              <w:ind w:firstLineChars="300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9B6DE3">
              <w:rPr>
                <w:rFonts w:ascii="仿宋" w:eastAsia="仿宋" w:hAnsi="仿宋" w:cs="仿宋" w:hint="eastAsia"/>
                <w:sz w:val="28"/>
                <w:szCs w:val="28"/>
              </w:rPr>
              <w:t>大会会刊将免费为参展企业刊登企业简介（</w:t>
            </w:r>
            <w:r w:rsidRPr="009B6DE3">
              <w:rPr>
                <w:rFonts w:ascii="仿宋" w:eastAsia="仿宋" w:hAnsi="仿宋" w:cs="仿宋"/>
                <w:sz w:val="28"/>
                <w:szCs w:val="28"/>
              </w:rPr>
              <w:t>500</w:t>
            </w:r>
            <w:r w:rsidRPr="009B6DE3">
              <w:rPr>
                <w:rFonts w:ascii="仿宋" w:eastAsia="仿宋" w:hAnsi="仿宋" w:cs="仿宋" w:hint="eastAsia"/>
                <w:sz w:val="28"/>
                <w:szCs w:val="28"/>
              </w:rPr>
              <w:t>字以内）；</w:t>
            </w:r>
          </w:p>
          <w:p w:rsidR="00D26808" w:rsidRPr="009B6DE3" w:rsidRDefault="00D26808" w:rsidP="00D26808">
            <w:pPr>
              <w:ind w:firstLineChars="300" w:firstLine="3168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FE5AF9">
              <w:rPr>
                <w:rFonts w:ascii="仿宋" w:eastAsia="仿宋" w:hAnsi="仿宋" w:cs="仿宋" w:hint="eastAsia"/>
                <w:sz w:val="28"/>
                <w:szCs w:val="28"/>
              </w:rPr>
              <w:t>“手机”栏务必提供，便于联系及接收短信通知；</w:t>
            </w:r>
          </w:p>
          <w:p w:rsidR="00D26808" w:rsidRDefault="00D26808" w:rsidP="00D26808">
            <w:pPr>
              <w:ind w:firstLineChars="300" w:firstLine="3168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Pr="009B6DE3">
              <w:rPr>
                <w:rFonts w:ascii="仿宋" w:eastAsia="仿宋" w:hAnsi="仿宋" w:cs="仿宋" w:hint="eastAsia"/>
                <w:sz w:val="28"/>
                <w:szCs w:val="28"/>
              </w:rPr>
              <w:t>本回执一式两份</w:t>
            </w:r>
            <w:r w:rsidRPr="009B6DE3">
              <w:rPr>
                <w:rFonts w:ascii="仿宋" w:eastAsia="仿宋" w:hAnsi="仿宋" w:cs="仿宋"/>
                <w:sz w:val="28"/>
                <w:szCs w:val="28"/>
              </w:rPr>
              <w:t>,</w:t>
            </w:r>
            <w:r w:rsidRPr="009B6DE3">
              <w:rPr>
                <w:rFonts w:ascii="仿宋" w:eastAsia="仿宋" w:hAnsi="仿宋" w:cs="仿宋" w:hint="eastAsia"/>
                <w:sz w:val="28"/>
                <w:szCs w:val="28"/>
              </w:rPr>
              <w:t>签字盖章后传真有效</w:t>
            </w:r>
          </w:p>
        </w:tc>
      </w:tr>
      <w:tr w:rsidR="00D26808" w:rsidRPr="00086F53" w:rsidTr="00427B26">
        <w:trPr>
          <w:trHeight w:val="1247"/>
          <w:jc w:val="center"/>
        </w:trPr>
        <w:tc>
          <w:tcPr>
            <w:tcW w:w="9230" w:type="dxa"/>
            <w:gridSpan w:val="6"/>
            <w:vAlign w:val="center"/>
          </w:tcPr>
          <w:p w:rsidR="00D26808" w:rsidRPr="00FE5AF9" w:rsidRDefault="00D26808" w:rsidP="00D26808">
            <w:pPr>
              <w:ind w:firstLineChars="1300" w:firstLine="3168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参展单位（盖章）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     </w:t>
            </w:r>
            <w:r w:rsidRPr="00FE5AF9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FE5AF9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FE5AF9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FE5AF9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  <w:r w:rsidRPr="00FE5AF9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D26808" w:rsidRDefault="00D26808">
      <w:pPr>
        <w:widowControl/>
        <w:shd w:val="clear" w:color="auto" w:fill="FFFFFF"/>
        <w:spacing w:line="450" w:lineRule="atLeast"/>
        <w:ind w:right="300"/>
        <w:jc w:val="left"/>
        <w:rPr>
          <w:rFonts w:ascii="仿宋_GB2312" w:eastAsia="仿宋_GB2312" w:hAnsi="宋体" w:cs="宋体"/>
          <w:spacing w:val="15"/>
          <w:sz w:val="32"/>
          <w:szCs w:val="32"/>
        </w:rPr>
      </w:pPr>
    </w:p>
    <w:sectPr w:rsidR="00D26808" w:rsidSect="0019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08" w:rsidRDefault="00D26808" w:rsidP="007024EE">
      <w:r>
        <w:separator/>
      </w:r>
    </w:p>
  </w:endnote>
  <w:endnote w:type="continuationSeparator" w:id="0">
    <w:p w:rsidR="00D26808" w:rsidRDefault="00D26808" w:rsidP="00702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Ev - YunYou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08" w:rsidRDefault="00D26808" w:rsidP="007024EE">
      <w:r>
        <w:separator/>
      </w:r>
    </w:p>
  </w:footnote>
  <w:footnote w:type="continuationSeparator" w:id="0">
    <w:p w:rsidR="00D26808" w:rsidRDefault="00D26808" w:rsidP="007024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0640"/>
    <w:multiLevelType w:val="hybridMultilevel"/>
    <w:tmpl w:val="25E29478"/>
    <w:lvl w:ilvl="0" w:tplc="2D9C1EAC">
      <w:start w:val="2"/>
      <w:numFmt w:val="decimal"/>
      <w:lvlText w:val="%1、"/>
      <w:lvlJc w:val="left"/>
      <w:pPr>
        <w:ind w:left="720" w:hanging="720"/>
      </w:pPr>
      <w:rPr>
        <w:rFonts w:ascii="仿宋" w:eastAsia="仿宋" w:hAnsi="仿宋" w:cs="仿宋"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5C4B679E"/>
    <w:multiLevelType w:val="hybridMultilevel"/>
    <w:tmpl w:val="C1B6E974"/>
    <w:lvl w:ilvl="0" w:tplc="BC9E7E38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6531D13"/>
    <w:multiLevelType w:val="hybridMultilevel"/>
    <w:tmpl w:val="17AC9886"/>
    <w:lvl w:ilvl="0" w:tplc="7D10639E">
      <w:start w:val="1"/>
      <w:numFmt w:val="decimal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91C7539"/>
    <w:multiLevelType w:val="hybridMultilevel"/>
    <w:tmpl w:val="A588E66E"/>
    <w:lvl w:ilvl="0" w:tplc="2A3E1902">
      <w:start w:val="1"/>
      <w:numFmt w:val="decimal"/>
      <w:lvlText w:val="%1、"/>
      <w:lvlJc w:val="left"/>
      <w:pPr>
        <w:ind w:left="792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12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2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7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3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52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AB41FE"/>
    <w:rsid w:val="00045EE7"/>
    <w:rsid w:val="00083581"/>
    <w:rsid w:val="00086F53"/>
    <w:rsid w:val="000923D2"/>
    <w:rsid w:val="000D7E32"/>
    <w:rsid w:val="00167085"/>
    <w:rsid w:val="00186C38"/>
    <w:rsid w:val="001961E4"/>
    <w:rsid w:val="001A2765"/>
    <w:rsid w:val="0026255B"/>
    <w:rsid w:val="0030009C"/>
    <w:rsid w:val="0035205D"/>
    <w:rsid w:val="00383066"/>
    <w:rsid w:val="003A7428"/>
    <w:rsid w:val="003B0A5D"/>
    <w:rsid w:val="00420E88"/>
    <w:rsid w:val="00427B26"/>
    <w:rsid w:val="005B4395"/>
    <w:rsid w:val="00676F62"/>
    <w:rsid w:val="006C093E"/>
    <w:rsid w:val="007024EE"/>
    <w:rsid w:val="00717E50"/>
    <w:rsid w:val="00735781"/>
    <w:rsid w:val="007369FF"/>
    <w:rsid w:val="00744FB7"/>
    <w:rsid w:val="00751EF7"/>
    <w:rsid w:val="0078117D"/>
    <w:rsid w:val="007C3E1E"/>
    <w:rsid w:val="007D0349"/>
    <w:rsid w:val="007D7AB9"/>
    <w:rsid w:val="00814FE6"/>
    <w:rsid w:val="008574FA"/>
    <w:rsid w:val="00886A53"/>
    <w:rsid w:val="00893C4E"/>
    <w:rsid w:val="009978CE"/>
    <w:rsid w:val="009B5092"/>
    <w:rsid w:val="009B6DE3"/>
    <w:rsid w:val="009F0742"/>
    <w:rsid w:val="009F313E"/>
    <w:rsid w:val="00A0703A"/>
    <w:rsid w:val="00A85DAB"/>
    <w:rsid w:val="00AA6E6A"/>
    <w:rsid w:val="00AF439D"/>
    <w:rsid w:val="00BE4AEE"/>
    <w:rsid w:val="00C62E82"/>
    <w:rsid w:val="00CC4050"/>
    <w:rsid w:val="00CE40AE"/>
    <w:rsid w:val="00D04BF3"/>
    <w:rsid w:val="00D26808"/>
    <w:rsid w:val="00D56884"/>
    <w:rsid w:val="00D570E8"/>
    <w:rsid w:val="00D636F6"/>
    <w:rsid w:val="00D7521C"/>
    <w:rsid w:val="00DD2849"/>
    <w:rsid w:val="00EA3743"/>
    <w:rsid w:val="00EF47BC"/>
    <w:rsid w:val="00EF590E"/>
    <w:rsid w:val="00F873C6"/>
    <w:rsid w:val="00FD30AB"/>
    <w:rsid w:val="00FD5D0F"/>
    <w:rsid w:val="00FE255D"/>
    <w:rsid w:val="00FE5AF9"/>
    <w:rsid w:val="096D7C1C"/>
    <w:rsid w:val="0BF55AA7"/>
    <w:rsid w:val="0CF279F4"/>
    <w:rsid w:val="119572DE"/>
    <w:rsid w:val="16865E57"/>
    <w:rsid w:val="17A62547"/>
    <w:rsid w:val="20C616F6"/>
    <w:rsid w:val="22EF3657"/>
    <w:rsid w:val="322E68E8"/>
    <w:rsid w:val="329540E6"/>
    <w:rsid w:val="35AB41FE"/>
    <w:rsid w:val="37916EDA"/>
    <w:rsid w:val="3856322D"/>
    <w:rsid w:val="3AEC552F"/>
    <w:rsid w:val="3B9939DE"/>
    <w:rsid w:val="41F8164B"/>
    <w:rsid w:val="4AF5732E"/>
    <w:rsid w:val="54A465DC"/>
    <w:rsid w:val="571F5A09"/>
    <w:rsid w:val="69F76437"/>
    <w:rsid w:val="6BDC2F8F"/>
    <w:rsid w:val="75D44B29"/>
    <w:rsid w:val="7B52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1E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1961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961E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961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61E4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1961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61E4"/>
    <w:rPr>
      <w:rFonts w:cs="Times New Roman"/>
      <w:kern w:val="2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1961E4"/>
    <w:rPr>
      <w:rFonts w:cs="Times New Roman"/>
    </w:rPr>
  </w:style>
  <w:style w:type="paragraph" w:styleId="ListParagraph">
    <w:name w:val="List Paragraph"/>
    <w:basedOn w:val="Normal"/>
    <w:uiPriority w:val="99"/>
    <w:qFormat/>
    <w:rsid w:val="009B6DE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52</Words>
  <Characters>299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雨林木风</cp:lastModifiedBy>
  <cp:revision>30</cp:revision>
  <dcterms:created xsi:type="dcterms:W3CDTF">2017-03-20T10:56:00Z</dcterms:created>
  <dcterms:modified xsi:type="dcterms:W3CDTF">2017-09-07T06:19:00Z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